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E7" w:rsidRPr="00CE0C6B" w:rsidRDefault="00D45F2B" w:rsidP="0084471B">
      <w:pPr>
        <w:pStyle w:val="Corpsdetexte"/>
        <w:rPr>
          <w:lang w:val="fr-FR"/>
        </w:rPr>
      </w:pPr>
      <w:r>
        <w:rPr>
          <w:noProof/>
          <w:lang w:val="fr-FR"/>
        </w:rPr>
        <w:pict>
          <v:shape id="_x0000_s1026" type="#_x0000_t75" style="position:absolute;left:0;text-align:left;margin-left:170.15pt;margin-top:.3pt;width:331.6pt;height:119.9pt;z-index:-251658752" wrapcoords="-33 0 -33 21511 21600 21511 21600 0 -33 0">
            <v:imagedata r:id="rId8" o:title="banniere_rgphae"/>
          </v:shape>
        </w:pict>
      </w:r>
      <w:r w:rsidR="00ED04E7" w:rsidRPr="00CE0C6B">
        <w:rPr>
          <w:lang w:val="fr-FR"/>
        </w:rPr>
        <w:t xml:space="preserve">                     </w:t>
      </w:r>
    </w:p>
    <w:p w:rsidR="003F2EF4" w:rsidRPr="00CE0C6B" w:rsidRDefault="00ED04E7" w:rsidP="002D19B8">
      <w:pPr>
        <w:pBdr>
          <w:top w:val="single" w:sz="4" w:space="1" w:color="009644"/>
          <w:left w:val="single" w:sz="4" w:space="4" w:color="009644"/>
          <w:bottom w:val="single" w:sz="4" w:space="2" w:color="009644"/>
          <w:right w:val="single" w:sz="4" w:space="4" w:color="009644"/>
        </w:pBdr>
        <w:ind w:right="-851" w:hanging="851"/>
        <w:contextualSpacing/>
        <w:rPr>
          <w:rFonts w:cs="Tahoma"/>
          <w:b/>
          <w:i/>
          <w:color w:val="000000"/>
          <w:sz w:val="14"/>
          <w:szCs w:val="14"/>
        </w:rPr>
      </w:pPr>
      <w:r w:rsidRPr="00CE0C6B">
        <w:rPr>
          <w:rFonts w:cs="Tahoma"/>
          <w:b/>
          <w:i/>
          <w:color w:val="000000"/>
          <w:sz w:val="14"/>
          <w:szCs w:val="14"/>
        </w:rPr>
        <w:t xml:space="preserve">                           </w:t>
      </w:r>
      <w:r w:rsidR="003F2EF4" w:rsidRPr="00CE0C6B">
        <w:rPr>
          <w:rFonts w:cs="Tahoma"/>
          <w:b/>
          <w:i/>
          <w:color w:val="000000"/>
          <w:sz w:val="14"/>
          <w:szCs w:val="14"/>
        </w:rPr>
        <w:t>REPUBLIQUE DU SENEGAL</w:t>
      </w:r>
    </w:p>
    <w:p w:rsidR="003F2EF4" w:rsidRPr="00CE0C6B" w:rsidRDefault="00ED04E7" w:rsidP="002D19B8">
      <w:pPr>
        <w:pBdr>
          <w:top w:val="single" w:sz="4" w:space="1" w:color="009644"/>
          <w:left w:val="single" w:sz="4" w:space="4" w:color="009644"/>
          <w:bottom w:val="single" w:sz="4" w:space="2" w:color="009644"/>
          <w:right w:val="single" w:sz="4" w:space="4" w:color="009644"/>
        </w:pBdr>
        <w:ind w:right="-851" w:hanging="851"/>
        <w:contextualSpacing/>
        <w:rPr>
          <w:rFonts w:cs="Tahoma"/>
          <w:b/>
          <w:color w:val="000000"/>
          <w:sz w:val="12"/>
          <w:szCs w:val="12"/>
        </w:rPr>
      </w:pPr>
      <w:r w:rsidRPr="00CE0C6B">
        <w:rPr>
          <w:rFonts w:cs="Tahoma"/>
          <w:b/>
          <w:color w:val="000000"/>
          <w:sz w:val="12"/>
          <w:szCs w:val="12"/>
        </w:rPr>
        <w:t xml:space="preserve">                                  </w:t>
      </w:r>
      <w:r w:rsidR="003F2EF4" w:rsidRPr="00CE0C6B">
        <w:rPr>
          <w:rFonts w:cs="Tahoma"/>
          <w:b/>
          <w:color w:val="000000"/>
          <w:sz w:val="12"/>
          <w:szCs w:val="12"/>
        </w:rPr>
        <w:t>Un peuple - Un but - Une foi</w:t>
      </w:r>
    </w:p>
    <w:p w:rsidR="003F2EF4" w:rsidRPr="00CE0C6B" w:rsidRDefault="00ED04E7" w:rsidP="002D19B8">
      <w:pPr>
        <w:pBdr>
          <w:top w:val="single" w:sz="4" w:space="1" w:color="009644"/>
          <w:left w:val="single" w:sz="4" w:space="4" w:color="009644"/>
          <w:bottom w:val="single" w:sz="4" w:space="2" w:color="009644"/>
          <w:right w:val="single" w:sz="4" w:space="4" w:color="009644"/>
        </w:pBdr>
        <w:ind w:right="-851" w:hanging="851"/>
        <w:contextualSpacing/>
        <w:rPr>
          <w:rFonts w:cs="Tahoma"/>
          <w:color w:val="000000"/>
          <w:sz w:val="18"/>
          <w:szCs w:val="18"/>
        </w:rPr>
      </w:pPr>
      <w:r w:rsidRPr="00CE0C6B">
        <w:rPr>
          <w:rFonts w:cs="Tahoma"/>
          <w:color w:val="000000"/>
          <w:sz w:val="18"/>
          <w:szCs w:val="18"/>
        </w:rPr>
        <w:t xml:space="preserve">                           </w:t>
      </w:r>
      <w:r w:rsidR="003F2EF4" w:rsidRPr="00CE0C6B">
        <w:rPr>
          <w:rFonts w:cs="Tahoma"/>
          <w:color w:val="000000"/>
          <w:sz w:val="18"/>
          <w:szCs w:val="18"/>
        </w:rPr>
        <w:t>………………….</w:t>
      </w:r>
    </w:p>
    <w:p w:rsidR="003F2EF4" w:rsidRPr="00CE0C6B" w:rsidRDefault="00D131D3" w:rsidP="002D19B8">
      <w:pPr>
        <w:pBdr>
          <w:top w:val="single" w:sz="4" w:space="1" w:color="009644"/>
          <w:left w:val="single" w:sz="4" w:space="4" w:color="009644"/>
          <w:bottom w:val="single" w:sz="4" w:space="2" w:color="009644"/>
          <w:right w:val="single" w:sz="4" w:space="4" w:color="009644"/>
        </w:pBdr>
        <w:ind w:right="-851" w:hanging="851"/>
        <w:contextualSpacing/>
        <w:rPr>
          <w:rFonts w:cs="Tahoma"/>
          <w:b/>
          <w:color w:val="000000"/>
          <w:sz w:val="16"/>
          <w:szCs w:val="16"/>
        </w:rPr>
      </w:pPr>
      <w:r w:rsidRPr="00CE0C6B">
        <w:rPr>
          <w:rFonts w:cs="Tahoma"/>
          <w:b/>
          <w:color w:val="000000"/>
          <w:sz w:val="16"/>
          <w:szCs w:val="16"/>
        </w:rPr>
        <w:t xml:space="preserve">    </w:t>
      </w:r>
      <w:r w:rsidR="001237B1" w:rsidRPr="00CE0C6B">
        <w:rPr>
          <w:rFonts w:cs="Tahoma"/>
          <w:b/>
          <w:color w:val="000000"/>
          <w:sz w:val="16"/>
          <w:szCs w:val="16"/>
        </w:rPr>
        <w:t xml:space="preserve">                       MINISTERE DU PLAN</w:t>
      </w:r>
    </w:p>
    <w:p w:rsidR="003F2EF4" w:rsidRPr="00CE0C6B" w:rsidRDefault="00ED04E7" w:rsidP="002D19B8">
      <w:pPr>
        <w:pBdr>
          <w:top w:val="single" w:sz="4" w:space="1" w:color="009644"/>
          <w:left w:val="single" w:sz="4" w:space="4" w:color="009644"/>
          <w:bottom w:val="single" w:sz="4" w:space="2" w:color="009644"/>
          <w:right w:val="single" w:sz="4" w:space="4" w:color="009644"/>
        </w:pBdr>
        <w:ind w:right="-851" w:hanging="851"/>
        <w:contextualSpacing/>
        <w:rPr>
          <w:rFonts w:cs="Tahoma"/>
          <w:color w:val="000000"/>
          <w:sz w:val="18"/>
          <w:szCs w:val="18"/>
        </w:rPr>
      </w:pPr>
      <w:r w:rsidRPr="00CE0C6B">
        <w:rPr>
          <w:rFonts w:cs="Tahoma"/>
          <w:color w:val="000000"/>
          <w:sz w:val="18"/>
          <w:szCs w:val="18"/>
        </w:rPr>
        <w:t xml:space="preserve">                           </w:t>
      </w:r>
      <w:r w:rsidR="003F2EF4" w:rsidRPr="00CE0C6B">
        <w:rPr>
          <w:rFonts w:cs="Tahoma"/>
          <w:color w:val="000000"/>
          <w:sz w:val="18"/>
          <w:szCs w:val="18"/>
        </w:rPr>
        <w:t>………………….</w:t>
      </w:r>
    </w:p>
    <w:p w:rsidR="00ED04E7" w:rsidRPr="00CE0C6B" w:rsidRDefault="00D131D3" w:rsidP="002D19B8">
      <w:pPr>
        <w:pBdr>
          <w:top w:val="single" w:sz="4" w:space="1" w:color="009644"/>
          <w:left w:val="single" w:sz="4" w:space="4" w:color="009644"/>
          <w:bottom w:val="single" w:sz="4" w:space="2" w:color="009644"/>
          <w:right w:val="single" w:sz="4" w:space="4" w:color="009644"/>
        </w:pBdr>
        <w:ind w:right="-851" w:hanging="851"/>
        <w:contextualSpacing/>
        <w:rPr>
          <w:rFonts w:cs="Tahoma"/>
          <w:b/>
          <w:color w:val="000000"/>
          <w:sz w:val="18"/>
          <w:szCs w:val="18"/>
        </w:rPr>
      </w:pPr>
      <w:r w:rsidRPr="00CE0C6B">
        <w:rPr>
          <w:rFonts w:cs="Tahoma"/>
          <w:b/>
          <w:color w:val="000000"/>
          <w:sz w:val="18"/>
          <w:szCs w:val="18"/>
        </w:rPr>
        <w:t xml:space="preserve">    </w:t>
      </w:r>
      <w:r w:rsidR="003F2EF4" w:rsidRPr="00CE0C6B">
        <w:rPr>
          <w:rFonts w:cs="Tahoma"/>
          <w:b/>
          <w:color w:val="000000"/>
          <w:sz w:val="18"/>
          <w:szCs w:val="18"/>
        </w:rPr>
        <w:t xml:space="preserve">AGENCE NATIONALE DE LA STATISTIQUE </w:t>
      </w:r>
    </w:p>
    <w:p w:rsidR="003F2EF4" w:rsidRPr="00CE0C6B" w:rsidRDefault="00ED04E7" w:rsidP="002D19B8">
      <w:pPr>
        <w:pBdr>
          <w:top w:val="single" w:sz="4" w:space="1" w:color="009644"/>
          <w:left w:val="single" w:sz="4" w:space="4" w:color="009644"/>
          <w:bottom w:val="single" w:sz="4" w:space="2" w:color="009644"/>
          <w:right w:val="single" w:sz="4" w:space="4" w:color="009644"/>
        </w:pBdr>
        <w:ind w:right="-851" w:hanging="851"/>
        <w:contextualSpacing/>
        <w:rPr>
          <w:rFonts w:cs="Tahoma"/>
          <w:b/>
          <w:color w:val="000000"/>
          <w:sz w:val="18"/>
          <w:szCs w:val="18"/>
        </w:rPr>
      </w:pPr>
      <w:r w:rsidRPr="00CE0C6B">
        <w:rPr>
          <w:rFonts w:cs="Tahoma"/>
          <w:b/>
          <w:color w:val="000000"/>
          <w:sz w:val="18"/>
          <w:szCs w:val="18"/>
        </w:rPr>
        <w:t xml:space="preserve">            </w:t>
      </w:r>
      <w:r w:rsidR="00D131D3" w:rsidRPr="00CE0C6B">
        <w:rPr>
          <w:rFonts w:cs="Tahoma"/>
          <w:b/>
          <w:color w:val="000000"/>
          <w:sz w:val="18"/>
          <w:szCs w:val="18"/>
        </w:rPr>
        <w:t xml:space="preserve">  </w:t>
      </w:r>
      <w:r w:rsidRPr="00CE0C6B">
        <w:rPr>
          <w:rFonts w:cs="Tahoma"/>
          <w:b/>
          <w:color w:val="000000"/>
          <w:sz w:val="18"/>
          <w:szCs w:val="18"/>
        </w:rPr>
        <w:t xml:space="preserve">   </w:t>
      </w:r>
      <w:r w:rsidR="003F2EF4" w:rsidRPr="00CE0C6B">
        <w:rPr>
          <w:rFonts w:cs="Tahoma"/>
          <w:b/>
          <w:color w:val="000000"/>
          <w:sz w:val="18"/>
          <w:szCs w:val="18"/>
        </w:rPr>
        <w:t>ET DE LA DEMOGRAPHIE</w:t>
      </w:r>
    </w:p>
    <w:p w:rsidR="003F2EF4" w:rsidRPr="00CE0C6B" w:rsidRDefault="00ED04E7" w:rsidP="002D19B8">
      <w:pPr>
        <w:pBdr>
          <w:top w:val="single" w:sz="4" w:space="1" w:color="009644"/>
          <w:left w:val="single" w:sz="4" w:space="4" w:color="009644"/>
          <w:bottom w:val="single" w:sz="4" w:space="2" w:color="009644"/>
          <w:right w:val="single" w:sz="4" w:space="4" w:color="009644"/>
        </w:pBdr>
        <w:ind w:right="-851" w:hanging="851"/>
        <w:contextualSpacing/>
        <w:rPr>
          <w:rFonts w:cs="Tahoma"/>
          <w:b/>
          <w:color w:val="000000"/>
          <w:sz w:val="28"/>
          <w:szCs w:val="28"/>
        </w:rPr>
      </w:pPr>
      <w:r w:rsidRPr="00CE0C6B">
        <w:rPr>
          <w:rFonts w:cs="Tahoma"/>
          <w:b/>
          <w:color w:val="000000"/>
          <w:sz w:val="28"/>
          <w:szCs w:val="28"/>
        </w:rPr>
        <w:t xml:space="preserve">                </w:t>
      </w:r>
      <w:r w:rsidR="00D131D3" w:rsidRPr="00CE0C6B">
        <w:rPr>
          <w:rFonts w:cs="Tahoma"/>
          <w:b/>
          <w:color w:val="000000"/>
          <w:sz w:val="28"/>
          <w:szCs w:val="28"/>
        </w:rPr>
        <w:t xml:space="preserve"> </w:t>
      </w:r>
      <w:r w:rsidRPr="00CE0C6B">
        <w:rPr>
          <w:rFonts w:cs="Tahoma"/>
          <w:b/>
          <w:color w:val="000000"/>
          <w:sz w:val="28"/>
          <w:szCs w:val="28"/>
        </w:rPr>
        <w:t xml:space="preserve">  ANSD</w:t>
      </w:r>
    </w:p>
    <w:p w:rsidR="00ED04E7" w:rsidRPr="00CE0C6B" w:rsidRDefault="00ED04E7" w:rsidP="002D19B8">
      <w:pPr>
        <w:pBdr>
          <w:top w:val="single" w:sz="4" w:space="1" w:color="009644"/>
          <w:left w:val="single" w:sz="4" w:space="4" w:color="009644"/>
          <w:bottom w:val="single" w:sz="4" w:space="2" w:color="009644"/>
          <w:right w:val="single" w:sz="4" w:space="4" w:color="009644"/>
        </w:pBdr>
        <w:ind w:right="-851" w:hanging="851"/>
        <w:contextualSpacing/>
        <w:rPr>
          <w:rFonts w:cs="Tahoma"/>
          <w:b/>
          <w:color w:val="000000"/>
          <w:sz w:val="10"/>
          <w:szCs w:val="10"/>
        </w:rPr>
      </w:pPr>
    </w:p>
    <w:p w:rsidR="003F2EF4" w:rsidRPr="00CE0C6B" w:rsidRDefault="003F2EF4" w:rsidP="007E3F13">
      <w:pPr>
        <w:spacing w:after="0" w:line="240" w:lineRule="auto"/>
        <w:jc w:val="center"/>
        <w:rPr>
          <w:rFonts w:ascii="Arial" w:hAnsi="Arial" w:cs="Arial"/>
        </w:rPr>
      </w:pPr>
    </w:p>
    <w:p w:rsidR="002D19B8" w:rsidRPr="00CE0C6B" w:rsidRDefault="007B7F6C" w:rsidP="007E3F13">
      <w:pPr>
        <w:spacing w:after="0" w:line="240" w:lineRule="auto"/>
        <w:jc w:val="center"/>
        <w:rPr>
          <w:rFonts w:ascii="Arial" w:hAnsi="Arial" w:cs="Arial"/>
          <w:b/>
          <w:sz w:val="28"/>
        </w:rPr>
      </w:pPr>
      <w:r w:rsidRPr="00CE0C6B">
        <w:rPr>
          <w:rFonts w:ascii="Arial" w:hAnsi="Arial" w:cs="Arial"/>
          <w:b/>
          <w:sz w:val="28"/>
        </w:rPr>
        <w:t>DIRECTION DES STATISTIQUES DEMOGRAPHIQUES ET SOCIALES (DSDS)</w:t>
      </w:r>
    </w:p>
    <w:p w:rsidR="007B7F6C" w:rsidRPr="00CE0C6B" w:rsidRDefault="007B7F6C" w:rsidP="007E3F13">
      <w:pPr>
        <w:spacing w:after="0" w:line="240" w:lineRule="auto"/>
        <w:jc w:val="center"/>
        <w:rPr>
          <w:rFonts w:ascii="Arial" w:hAnsi="Arial" w:cs="Arial"/>
        </w:rPr>
      </w:pPr>
    </w:p>
    <w:p w:rsidR="001237B1" w:rsidRPr="00CE0C6B" w:rsidRDefault="00E51DD2" w:rsidP="00924942">
      <w:pPr>
        <w:shd w:val="clear" w:color="auto" w:fill="009644"/>
        <w:ind w:left="-851" w:right="-851"/>
        <w:contextualSpacing/>
        <w:jc w:val="center"/>
        <w:rPr>
          <w:rFonts w:ascii="Corbel" w:hAnsi="Corbel" w:cs="Tahoma"/>
          <w:b/>
          <w:color w:val="E5FFF1"/>
          <w:sz w:val="36"/>
          <w:szCs w:val="36"/>
        </w:rPr>
      </w:pPr>
      <w:r w:rsidRPr="00CE0C6B">
        <w:rPr>
          <w:rFonts w:ascii="Corbel" w:hAnsi="Corbel" w:cs="Tahoma"/>
          <w:b/>
          <w:color w:val="E5FFF1"/>
          <w:sz w:val="36"/>
          <w:szCs w:val="36"/>
        </w:rPr>
        <w:t>RECEN</w:t>
      </w:r>
      <w:r w:rsidR="00D131D3" w:rsidRPr="00CE0C6B">
        <w:rPr>
          <w:rFonts w:ascii="Corbel" w:hAnsi="Corbel" w:cs="Tahoma"/>
          <w:b/>
          <w:color w:val="E5FFF1"/>
          <w:sz w:val="36"/>
          <w:szCs w:val="36"/>
        </w:rPr>
        <w:t>SEMENT GENERAL DE LA POPULATION ET</w:t>
      </w:r>
      <w:r w:rsidRPr="00CE0C6B">
        <w:rPr>
          <w:rFonts w:ascii="Corbel" w:hAnsi="Corbel" w:cs="Tahoma"/>
          <w:b/>
          <w:color w:val="E5FFF1"/>
          <w:sz w:val="36"/>
          <w:szCs w:val="36"/>
        </w:rPr>
        <w:t xml:space="preserve"> DE L’HABITAT, DE L’AGRICULTURE ET DE L’ELEVAGE</w:t>
      </w:r>
    </w:p>
    <w:p w:rsidR="00E51DD2" w:rsidRPr="00CE0C6B" w:rsidRDefault="00E51DD2" w:rsidP="00924942">
      <w:pPr>
        <w:shd w:val="clear" w:color="auto" w:fill="009644"/>
        <w:ind w:left="-851" w:right="-851"/>
        <w:contextualSpacing/>
        <w:jc w:val="center"/>
        <w:rPr>
          <w:rFonts w:ascii="Corbel" w:hAnsi="Corbel" w:cs="Tahoma"/>
          <w:b/>
          <w:color w:val="E5FFF1"/>
          <w:sz w:val="36"/>
          <w:szCs w:val="36"/>
        </w:rPr>
      </w:pPr>
      <w:r w:rsidRPr="00CE0C6B">
        <w:rPr>
          <w:rFonts w:ascii="Corbel" w:hAnsi="Corbel" w:cs="Tahoma"/>
          <w:b/>
          <w:color w:val="E5FFF1"/>
          <w:sz w:val="36"/>
          <w:szCs w:val="36"/>
        </w:rPr>
        <w:t xml:space="preserve"> </w:t>
      </w:r>
    </w:p>
    <w:p w:rsidR="00E51DD2" w:rsidRPr="00CE0C6B" w:rsidRDefault="00E51DD2" w:rsidP="00E51DD2">
      <w:pPr>
        <w:contextualSpacing/>
        <w:rPr>
          <w:rFonts w:cs="Tahoma"/>
          <w:color w:val="000000"/>
        </w:rPr>
      </w:pPr>
    </w:p>
    <w:p w:rsidR="007B7F6C" w:rsidRPr="00CE0C6B" w:rsidRDefault="007B7F6C" w:rsidP="00E51DD2">
      <w:pPr>
        <w:contextualSpacing/>
        <w:rPr>
          <w:rFonts w:cs="Tahoma"/>
          <w:color w:val="000000"/>
        </w:rPr>
      </w:pPr>
    </w:p>
    <w:p w:rsidR="001237B1" w:rsidRPr="00CE0C6B" w:rsidRDefault="001237B1" w:rsidP="00E51DD2">
      <w:pPr>
        <w:contextualSpacing/>
        <w:rPr>
          <w:rFonts w:cs="Tahoma"/>
          <w:color w:val="000000"/>
        </w:rPr>
      </w:pPr>
    </w:p>
    <w:p w:rsidR="00E51DD2" w:rsidRPr="00CE0C6B" w:rsidRDefault="00D45F2B" w:rsidP="00E51DD2">
      <w:pPr>
        <w:contextualSpacing/>
        <w:jc w:val="center"/>
        <w:rPr>
          <w:rFonts w:cs="Tahoma"/>
          <w:color w:val="000000"/>
        </w:rPr>
      </w:pPr>
      <w:r w:rsidRPr="00D45F2B">
        <w:rPr>
          <w:rFonts w:cs="Tahoma"/>
          <w:noProof/>
          <w:color w:val="000000"/>
          <w:lang w:eastAsia="fr-FR"/>
        </w:rPr>
        <w:pict>
          <v:shape id="Image 3" o:spid="_x0000_i1025" type="#_x0000_t75" style="width:202.5pt;height:2in;visibility:visible">
            <v:imagedata r:id="rId9" o:title=""/>
          </v:shape>
        </w:pict>
      </w:r>
    </w:p>
    <w:p w:rsidR="0020348A" w:rsidRPr="00CE0C6B" w:rsidRDefault="0020348A" w:rsidP="00723D34">
      <w:pPr>
        <w:spacing w:after="0" w:line="240" w:lineRule="auto"/>
        <w:jc w:val="both"/>
        <w:rPr>
          <w:rFonts w:ascii="Arial" w:hAnsi="Arial" w:cs="Arial"/>
        </w:rPr>
      </w:pPr>
    </w:p>
    <w:p w:rsidR="006C6CFD" w:rsidRPr="00CE0C6B" w:rsidRDefault="006C6CFD" w:rsidP="00723D34">
      <w:pPr>
        <w:spacing w:after="0" w:line="240" w:lineRule="auto"/>
        <w:jc w:val="both"/>
        <w:rPr>
          <w:rFonts w:ascii="Arial" w:hAnsi="Arial" w:cs="Arial"/>
        </w:rPr>
      </w:pPr>
    </w:p>
    <w:p w:rsidR="004D4249" w:rsidRPr="00CE0C6B" w:rsidRDefault="004D4249" w:rsidP="004D4249">
      <w:pPr>
        <w:shd w:val="clear" w:color="auto" w:fill="009644"/>
        <w:ind w:left="-851" w:right="-851"/>
        <w:contextualSpacing/>
        <w:jc w:val="center"/>
        <w:rPr>
          <w:rFonts w:ascii="Corbel" w:hAnsi="Corbel" w:cs="Tahoma"/>
          <w:b/>
          <w:color w:val="E5FFF1"/>
          <w:sz w:val="36"/>
          <w:szCs w:val="36"/>
        </w:rPr>
      </w:pPr>
      <w:r w:rsidRPr="00CE0C6B">
        <w:rPr>
          <w:rFonts w:ascii="Corbel" w:hAnsi="Corbel" w:cs="Tahoma"/>
          <w:b/>
          <w:color w:val="E5FFF1"/>
          <w:sz w:val="36"/>
          <w:szCs w:val="36"/>
        </w:rPr>
        <w:t>ENQUÊTE POST-CENSITAIRE</w:t>
      </w:r>
    </w:p>
    <w:p w:rsidR="001237B1" w:rsidRPr="00CE0C6B" w:rsidRDefault="001237B1" w:rsidP="00723D34">
      <w:pPr>
        <w:spacing w:after="0" w:line="240" w:lineRule="auto"/>
        <w:jc w:val="both"/>
        <w:rPr>
          <w:rFonts w:ascii="Arial" w:hAnsi="Arial" w:cs="Arial"/>
        </w:rPr>
      </w:pPr>
    </w:p>
    <w:p w:rsidR="006C6CFD" w:rsidRPr="00CE0C6B" w:rsidRDefault="006C6CFD" w:rsidP="00723D34">
      <w:pPr>
        <w:spacing w:after="0" w:line="240" w:lineRule="auto"/>
        <w:jc w:val="both"/>
        <w:rPr>
          <w:rFonts w:ascii="Arial" w:hAnsi="Arial" w:cs="Arial"/>
        </w:rPr>
      </w:pPr>
    </w:p>
    <w:p w:rsidR="006C6CFD" w:rsidRPr="00CE0C6B" w:rsidRDefault="006C6CFD" w:rsidP="00723D34">
      <w:pPr>
        <w:spacing w:after="0" w:line="240" w:lineRule="auto"/>
        <w:jc w:val="both"/>
        <w:rPr>
          <w:rFonts w:ascii="Arial" w:hAnsi="Arial" w:cs="Arial"/>
        </w:rPr>
      </w:pPr>
    </w:p>
    <w:p w:rsidR="006C6CFD" w:rsidRPr="00CE0C6B" w:rsidRDefault="006C6CFD" w:rsidP="006C6CFD">
      <w:pPr>
        <w:pBdr>
          <w:top w:val="threeDEngrave" w:sz="18" w:space="1" w:color="009644"/>
          <w:left w:val="threeDEngrave" w:sz="18" w:space="4" w:color="009644"/>
          <w:bottom w:val="threeDEmboss" w:sz="18" w:space="1" w:color="009644"/>
          <w:right w:val="threeDEmboss" w:sz="18" w:space="4" w:color="009644"/>
        </w:pBdr>
        <w:shd w:val="clear" w:color="auto" w:fill="E5FFF1"/>
        <w:spacing w:after="0" w:line="240" w:lineRule="auto"/>
        <w:ind w:left="-709" w:right="-709"/>
        <w:jc w:val="center"/>
        <w:rPr>
          <w:rFonts w:ascii="Agency FB" w:hAnsi="Agency FB" w:cs="Arial"/>
          <w:b/>
          <w:sz w:val="80"/>
          <w:szCs w:val="80"/>
        </w:rPr>
      </w:pPr>
      <w:r w:rsidRPr="00CE0C6B">
        <w:rPr>
          <w:rFonts w:ascii="Agency FB" w:hAnsi="Agency FB"/>
          <w:b/>
          <w:bCs/>
          <w:color w:val="00823B"/>
          <w:sz w:val="80"/>
          <w:szCs w:val="80"/>
          <w:lang w:eastAsia="fr-FR"/>
        </w:rPr>
        <w:t xml:space="preserve">MANUEL </w:t>
      </w:r>
      <w:r w:rsidR="00CA2861">
        <w:rPr>
          <w:rFonts w:ascii="Agency FB" w:hAnsi="Agency FB"/>
          <w:b/>
          <w:bCs/>
          <w:color w:val="00823B"/>
          <w:sz w:val="80"/>
          <w:szCs w:val="80"/>
          <w:lang w:eastAsia="fr-FR"/>
        </w:rPr>
        <w:t>DE CONCILIATION</w:t>
      </w:r>
    </w:p>
    <w:p w:rsidR="006C6CFD" w:rsidRPr="00CE0C6B" w:rsidRDefault="006C6CFD" w:rsidP="00723D34">
      <w:pPr>
        <w:spacing w:after="0" w:line="240" w:lineRule="auto"/>
        <w:jc w:val="both"/>
        <w:rPr>
          <w:rFonts w:ascii="Arial" w:hAnsi="Arial" w:cs="Arial"/>
        </w:rPr>
      </w:pPr>
    </w:p>
    <w:p w:rsidR="001F688E" w:rsidRPr="00CE0C6B" w:rsidRDefault="001F688E" w:rsidP="00723D34">
      <w:pPr>
        <w:spacing w:after="0" w:line="240" w:lineRule="auto"/>
        <w:jc w:val="center"/>
        <w:outlineLvl w:val="0"/>
        <w:rPr>
          <w:rFonts w:ascii="Arial" w:hAnsi="Arial" w:cs="Arial"/>
          <w:b/>
        </w:rPr>
      </w:pPr>
    </w:p>
    <w:p w:rsidR="001F688E" w:rsidRPr="00CE0C6B" w:rsidRDefault="001F688E" w:rsidP="00723D34">
      <w:pPr>
        <w:spacing w:after="0" w:line="240" w:lineRule="auto"/>
        <w:jc w:val="center"/>
        <w:outlineLvl w:val="0"/>
        <w:rPr>
          <w:rFonts w:ascii="Arial" w:hAnsi="Arial" w:cs="Arial"/>
          <w:b/>
        </w:rPr>
      </w:pPr>
    </w:p>
    <w:p w:rsidR="001F688E" w:rsidRPr="00CE0C6B" w:rsidRDefault="001F688E" w:rsidP="00723D34">
      <w:pPr>
        <w:spacing w:after="0" w:line="240" w:lineRule="auto"/>
        <w:jc w:val="center"/>
        <w:outlineLvl w:val="0"/>
        <w:rPr>
          <w:rFonts w:ascii="Arial" w:hAnsi="Arial" w:cs="Arial"/>
          <w:b/>
        </w:rPr>
      </w:pPr>
    </w:p>
    <w:p w:rsidR="00890D88" w:rsidRPr="00CE0C6B" w:rsidRDefault="00890D88" w:rsidP="00723D34">
      <w:pPr>
        <w:spacing w:after="0" w:line="240" w:lineRule="auto"/>
        <w:jc w:val="center"/>
        <w:outlineLvl w:val="0"/>
        <w:rPr>
          <w:rFonts w:ascii="Arial" w:hAnsi="Arial" w:cs="Arial"/>
          <w:b/>
        </w:rPr>
      </w:pPr>
    </w:p>
    <w:p w:rsidR="001F688E" w:rsidRPr="00CE0C6B" w:rsidRDefault="001F688E" w:rsidP="00723D34">
      <w:pPr>
        <w:spacing w:after="0" w:line="240" w:lineRule="auto"/>
        <w:jc w:val="center"/>
        <w:outlineLvl w:val="0"/>
        <w:rPr>
          <w:rFonts w:ascii="Arial" w:hAnsi="Arial" w:cs="Arial"/>
          <w:b/>
        </w:rPr>
      </w:pPr>
    </w:p>
    <w:p w:rsidR="002A6184" w:rsidRPr="00E75C17" w:rsidRDefault="00890D88" w:rsidP="00890D88">
      <w:pPr>
        <w:spacing w:after="0" w:line="240" w:lineRule="auto"/>
        <w:ind w:right="-709"/>
        <w:jc w:val="right"/>
        <w:outlineLvl w:val="0"/>
        <w:rPr>
          <w:rFonts w:ascii="Broadway" w:hAnsi="Broadway" w:cs="Arial"/>
          <w:b/>
          <w:sz w:val="20"/>
          <w:szCs w:val="20"/>
        </w:rPr>
      </w:pPr>
      <w:bookmarkStart w:id="0" w:name="_Toc353876602"/>
      <w:r w:rsidRPr="00E75C17">
        <w:rPr>
          <w:rFonts w:ascii="Broadway" w:hAnsi="Broadway" w:cs="Arial"/>
          <w:b/>
          <w:sz w:val="20"/>
          <w:szCs w:val="20"/>
        </w:rPr>
        <w:t xml:space="preserve">Version </w:t>
      </w:r>
      <w:r w:rsidR="00CA2861" w:rsidRPr="00E75C17">
        <w:rPr>
          <w:rFonts w:ascii="Broadway" w:hAnsi="Broadway" w:cs="Arial"/>
          <w:b/>
          <w:sz w:val="20"/>
          <w:szCs w:val="20"/>
        </w:rPr>
        <w:t>Avril</w:t>
      </w:r>
      <w:r w:rsidR="00001858" w:rsidRPr="00E75C17">
        <w:rPr>
          <w:rFonts w:ascii="Broadway" w:hAnsi="Broadway" w:cs="Arial"/>
          <w:b/>
          <w:sz w:val="20"/>
          <w:szCs w:val="20"/>
        </w:rPr>
        <w:t xml:space="preserve"> </w:t>
      </w:r>
      <w:r w:rsidR="002A6184" w:rsidRPr="00E75C17">
        <w:rPr>
          <w:rFonts w:ascii="Broadway" w:hAnsi="Broadway" w:cs="Arial"/>
          <w:b/>
          <w:sz w:val="20"/>
          <w:szCs w:val="20"/>
        </w:rPr>
        <w:t>201</w:t>
      </w:r>
      <w:bookmarkEnd w:id="0"/>
      <w:r w:rsidR="001237B1" w:rsidRPr="00E75C17">
        <w:rPr>
          <w:rFonts w:ascii="Broadway" w:hAnsi="Broadway" w:cs="Arial"/>
          <w:b/>
          <w:sz w:val="20"/>
          <w:szCs w:val="20"/>
        </w:rPr>
        <w:t>4</w:t>
      </w:r>
    </w:p>
    <w:p w:rsidR="00B42A27" w:rsidRPr="00CE0C6B" w:rsidRDefault="00B42A27" w:rsidP="00890D88">
      <w:pPr>
        <w:spacing w:after="0" w:line="240" w:lineRule="auto"/>
        <w:ind w:right="-709"/>
        <w:jc w:val="right"/>
        <w:outlineLvl w:val="0"/>
        <w:rPr>
          <w:rFonts w:ascii="Arial" w:hAnsi="Arial" w:cs="Arial"/>
          <w:sz w:val="20"/>
          <w:szCs w:val="20"/>
        </w:rPr>
      </w:pPr>
    </w:p>
    <w:p w:rsidR="00B42A27" w:rsidRPr="00CE0C6B" w:rsidRDefault="00B42A27" w:rsidP="00890D88">
      <w:pPr>
        <w:spacing w:after="0" w:line="240" w:lineRule="auto"/>
        <w:ind w:right="-709"/>
        <w:jc w:val="right"/>
        <w:outlineLvl w:val="0"/>
        <w:rPr>
          <w:rFonts w:ascii="Arial" w:hAnsi="Arial" w:cs="Arial"/>
          <w:sz w:val="20"/>
          <w:szCs w:val="20"/>
        </w:rPr>
      </w:pPr>
    </w:p>
    <w:p w:rsidR="00B42A27" w:rsidRPr="00CE0C6B" w:rsidRDefault="00B42A27" w:rsidP="00890D88">
      <w:pPr>
        <w:spacing w:after="0" w:line="240" w:lineRule="auto"/>
        <w:ind w:right="-709"/>
        <w:jc w:val="right"/>
        <w:outlineLvl w:val="0"/>
        <w:rPr>
          <w:rFonts w:ascii="Arial" w:hAnsi="Arial" w:cs="Arial"/>
          <w:sz w:val="20"/>
          <w:szCs w:val="20"/>
        </w:rPr>
      </w:pPr>
    </w:p>
    <w:p w:rsidR="004C3117" w:rsidRDefault="00447862" w:rsidP="004C3117">
      <w:pPr>
        <w:spacing w:after="0"/>
        <w:jc w:val="both"/>
        <w:rPr>
          <w:rFonts w:ascii="Book Antiqua" w:hAnsi="Book Antiqua"/>
          <w:szCs w:val="24"/>
        </w:rPr>
      </w:pPr>
      <w:r>
        <w:rPr>
          <w:rFonts w:ascii="Book Antiqua" w:hAnsi="Book Antiqua"/>
          <w:szCs w:val="24"/>
        </w:rPr>
        <w:t xml:space="preserve">Ce document est un guide pour l’organisation des visites de contrôle qui s’effectueront éventuellement après l’appariement des données de l’EPC et du </w:t>
      </w:r>
      <w:r w:rsidRPr="00727F7F">
        <w:rPr>
          <w:rFonts w:ascii="Book Antiqua" w:hAnsi="Book Antiqua"/>
          <w:color w:val="000000" w:themeColor="text1"/>
          <w:szCs w:val="24"/>
        </w:rPr>
        <w:t xml:space="preserve">RGPHAE. Cette activité est à considérer comme partie intégrante de l’EPC. </w:t>
      </w:r>
      <w:r w:rsidR="004C3117">
        <w:rPr>
          <w:rFonts w:ascii="Book Antiqua" w:hAnsi="Book Antiqua"/>
          <w:color w:val="000000" w:themeColor="text1"/>
          <w:szCs w:val="24"/>
        </w:rPr>
        <w:t>L</w:t>
      </w:r>
      <w:r w:rsidR="004C3117" w:rsidRPr="00727F7F">
        <w:rPr>
          <w:rFonts w:ascii="Book Antiqua" w:hAnsi="Book Antiqua"/>
          <w:color w:val="000000" w:themeColor="text1"/>
          <w:szCs w:val="24"/>
        </w:rPr>
        <w:t>es  visites de contrôle</w:t>
      </w:r>
      <w:r w:rsidR="004C3117">
        <w:rPr>
          <w:rFonts w:ascii="Book Antiqua" w:hAnsi="Book Antiqua"/>
          <w:szCs w:val="24"/>
        </w:rPr>
        <w:t xml:space="preserve"> portent essentiellement sur les ménages et les personnes non appariés (dénombrées au RGPHAE et pas à l’EPC) et sur les personnes dont le statut d’appariement est sujet à des doutes. </w:t>
      </w:r>
    </w:p>
    <w:p w:rsidR="004C3117" w:rsidRDefault="004C3117" w:rsidP="00447862">
      <w:pPr>
        <w:spacing w:after="0"/>
        <w:jc w:val="both"/>
        <w:rPr>
          <w:rFonts w:ascii="Book Antiqua" w:hAnsi="Book Antiqua"/>
          <w:color w:val="000000" w:themeColor="text1"/>
          <w:szCs w:val="24"/>
        </w:rPr>
      </w:pPr>
    </w:p>
    <w:p w:rsidR="00A73432" w:rsidRDefault="00727F7F" w:rsidP="00447862">
      <w:pPr>
        <w:spacing w:after="0"/>
        <w:jc w:val="both"/>
        <w:rPr>
          <w:rFonts w:ascii="Britannic Bold" w:hAnsi="Britannic Bold"/>
          <w:szCs w:val="24"/>
        </w:rPr>
      </w:pPr>
      <w:r w:rsidRPr="00727F7F">
        <w:rPr>
          <w:rFonts w:ascii="Book Antiqua" w:hAnsi="Book Antiqua"/>
          <w:color w:val="000000" w:themeColor="text1"/>
          <w:szCs w:val="24"/>
        </w:rPr>
        <w:t xml:space="preserve">Durant les visites de contrôle, il </w:t>
      </w:r>
      <w:r w:rsidR="00EE51AD">
        <w:rPr>
          <w:rFonts w:ascii="Book Antiqua" w:hAnsi="Book Antiqua"/>
          <w:color w:val="000000" w:themeColor="text1"/>
          <w:szCs w:val="24"/>
        </w:rPr>
        <w:t>s’agit</w:t>
      </w:r>
      <w:r w:rsidRPr="00727F7F">
        <w:rPr>
          <w:rFonts w:ascii="Book Antiqua" w:hAnsi="Book Antiqua"/>
          <w:color w:val="000000" w:themeColor="text1"/>
          <w:szCs w:val="24"/>
        </w:rPr>
        <w:t xml:space="preserve"> de déterminer si les ménages et les personnes dénombrés lors du </w:t>
      </w:r>
      <w:r w:rsidR="00EE51AD">
        <w:rPr>
          <w:rFonts w:ascii="Book Antiqua" w:hAnsi="Book Antiqua"/>
          <w:color w:val="000000" w:themeColor="text1"/>
          <w:szCs w:val="24"/>
        </w:rPr>
        <w:t>RGPHAE</w:t>
      </w:r>
      <w:r w:rsidRPr="00727F7F">
        <w:rPr>
          <w:rFonts w:ascii="Book Antiqua" w:hAnsi="Book Antiqua"/>
          <w:color w:val="000000" w:themeColor="text1"/>
          <w:szCs w:val="24"/>
        </w:rPr>
        <w:t xml:space="preserve"> mais pas à l’EPC avaient été correctement ou incorrectement </w:t>
      </w:r>
      <w:r w:rsidR="00826B8F">
        <w:rPr>
          <w:rFonts w:ascii="Book Antiqua" w:hAnsi="Book Antiqua"/>
          <w:color w:val="000000" w:themeColor="text1"/>
          <w:szCs w:val="24"/>
        </w:rPr>
        <w:t>recensées</w:t>
      </w:r>
      <w:r w:rsidRPr="00727F7F">
        <w:rPr>
          <w:rFonts w:ascii="Book Antiqua" w:hAnsi="Book Antiqua"/>
          <w:color w:val="000000" w:themeColor="text1"/>
          <w:szCs w:val="24"/>
        </w:rPr>
        <w:t xml:space="preserve"> </w:t>
      </w:r>
      <w:r w:rsidR="00826B8F">
        <w:rPr>
          <w:rFonts w:ascii="Book Antiqua" w:hAnsi="Book Antiqua"/>
          <w:color w:val="000000" w:themeColor="text1"/>
          <w:szCs w:val="24"/>
        </w:rPr>
        <w:t>au cours du</w:t>
      </w:r>
      <w:r w:rsidRPr="00727F7F">
        <w:rPr>
          <w:rFonts w:ascii="Book Antiqua" w:hAnsi="Book Antiqua"/>
          <w:color w:val="000000" w:themeColor="text1"/>
          <w:szCs w:val="24"/>
        </w:rPr>
        <w:t xml:space="preserve"> recensement et de résoudre le statut final </w:t>
      </w:r>
      <w:r w:rsidR="004C3117">
        <w:rPr>
          <w:rFonts w:ascii="Book Antiqua" w:hAnsi="Book Antiqua"/>
          <w:color w:val="000000" w:themeColor="text1"/>
          <w:szCs w:val="24"/>
        </w:rPr>
        <w:t>d'appariement pour l</w:t>
      </w:r>
      <w:r w:rsidR="00EE51AD">
        <w:rPr>
          <w:rFonts w:ascii="Book Antiqua" w:hAnsi="Book Antiqua"/>
          <w:color w:val="000000" w:themeColor="text1"/>
          <w:szCs w:val="24"/>
        </w:rPr>
        <w:t>es cas « d’</w:t>
      </w:r>
      <w:r w:rsidRPr="00727F7F">
        <w:rPr>
          <w:rFonts w:ascii="Book Antiqua" w:hAnsi="Book Antiqua"/>
          <w:color w:val="000000" w:themeColor="text1"/>
          <w:szCs w:val="24"/>
        </w:rPr>
        <w:t>appariement</w:t>
      </w:r>
      <w:r w:rsidR="004C3117">
        <w:rPr>
          <w:rFonts w:ascii="Book Antiqua" w:hAnsi="Book Antiqua"/>
          <w:color w:val="000000" w:themeColor="text1"/>
          <w:szCs w:val="24"/>
        </w:rPr>
        <w:t>s</w:t>
      </w:r>
      <w:r w:rsidRPr="00727F7F">
        <w:rPr>
          <w:rFonts w:ascii="Book Antiqua" w:hAnsi="Book Antiqua"/>
          <w:color w:val="000000" w:themeColor="text1"/>
          <w:szCs w:val="24"/>
        </w:rPr>
        <w:t xml:space="preserve"> possible</w:t>
      </w:r>
      <w:r w:rsidR="004C3117">
        <w:rPr>
          <w:rFonts w:ascii="Book Antiqua" w:hAnsi="Book Antiqua"/>
          <w:color w:val="000000" w:themeColor="text1"/>
          <w:szCs w:val="24"/>
        </w:rPr>
        <w:t>s</w:t>
      </w:r>
      <w:r w:rsidR="00EE51AD">
        <w:rPr>
          <w:rFonts w:ascii="Book Antiqua" w:hAnsi="Book Antiqua"/>
          <w:color w:val="000000" w:themeColor="text1"/>
          <w:szCs w:val="24"/>
        </w:rPr>
        <w:t> »</w:t>
      </w:r>
      <w:r w:rsidRPr="00727F7F">
        <w:rPr>
          <w:rFonts w:ascii="Book Antiqua" w:hAnsi="Book Antiqua"/>
          <w:color w:val="000000" w:themeColor="text1"/>
          <w:szCs w:val="24"/>
        </w:rPr>
        <w:t xml:space="preserve">. </w:t>
      </w:r>
    </w:p>
    <w:p w:rsidR="004C3117" w:rsidRDefault="004C3117" w:rsidP="00447862">
      <w:pPr>
        <w:spacing w:after="0"/>
        <w:jc w:val="both"/>
        <w:rPr>
          <w:rFonts w:ascii="Britannic Bold" w:hAnsi="Britannic Bold"/>
          <w:szCs w:val="24"/>
        </w:rPr>
      </w:pPr>
    </w:p>
    <w:p w:rsidR="00447862" w:rsidRDefault="00020200" w:rsidP="00447862">
      <w:pPr>
        <w:spacing w:after="0"/>
        <w:jc w:val="both"/>
        <w:rPr>
          <w:rFonts w:ascii="Book Antiqua" w:hAnsi="Book Antiqua"/>
          <w:szCs w:val="24"/>
        </w:rPr>
      </w:pPr>
      <w:r>
        <w:rPr>
          <w:rFonts w:ascii="Britannic Bold" w:hAnsi="Britannic Bold"/>
          <w:szCs w:val="24"/>
        </w:rPr>
        <w:t>PRODUITS</w:t>
      </w:r>
      <w:r w:rsidR="00447862">
        <w:rPr>
          <w:rFonts w:ascii="Britannic Bold" w:hAnsi="Britannic Bold"/>
          <w:szCs w:val="24"/>
        </w:rPr>
        <w:t xml:space="preserve"> </w:t>
      </w:r>
      <w:r w:rsidRPr="007A359A">
        <w:rPr>
          <w:rFonts w:ascii="Britannic Bold" w:hAnsi="Britannic Bold"/>
          <w:szCs w:val="24"/>
        </w:rPr>
        <w:t>DE L’APPARIEMENT</w:t>
      </w:r>
      <w:r>
        <w:rPr>
          <w:rFonts w:ascii="Britannic Bold" w:hAnsi="Britannic Bold"/>
          <w:szCs w:val="24"/>
        </w:rPr>
        <w:t xml:space="preserve"> DES DONNEES </w:t>
      </w:r>
      <w:r w:rsidR="003B131B">
        <w:rPr>
          <w:rFonts w:ascii="Britannic Bold" w:hAnsi="Britannic Bold"/>
          <w:szCs w:val="24"/>
        </w:rPr>
        <w:t xml:space="preserve">ISSUES </w:t>
      </w:r>
      <w:r>
        <w:rPr>
          <w:rFonts w:ascii="Britannic Bold" w:hAnsi="Britannic Bold"/>
          <w:szCs w:val="24"/>
        </w:rPr>
        <w:t>DE L’EPC ET DU RGPHAE</w:t>
      </w:r>
    </w:p>
    <w:p w:rsidR="00447862" w:rsidRDefault="00447862" w:rsidP="00447862">
      <w:pPr>
        <w:spacing w:after="0"/>
        <w:jc w:val="both"/>
        <w:rPr>
          <w:rFonts w:ascii="Book Antiqua" w:hAnsi="Book Antiqua"/>
          <w:szCs w:val="24"/>
        </w:rPr>
      </w:pPr>
    </w:p>
    <w:p w:rsidR="00447862" w:rsidRDefault="004B67E4" w:rsidP="00447862">
      <w:pPr>
        <w:spacing w:after="0"/>
        <w:jc w:val="both"/>
        <w:rPr>
          <w:rFonts w:ascii="Book Antiqua" w:hAnsi="Book Antiqua"/>
          <w:szCs w:val="24"/>
        </w:rPr>
      </w:pPr>
      <w:r>
        <w:rPr>
          <w:rFonts w:ascii="Book Antiqua" w:hAnsi="Book Antiqua"/>
          <w:szCs w:val="24"/>
        </w:rPr>
        <w:t>De</w:t>
      </w:r>
      <w:r w:rsidR="00447862">
        <w:rPr>
          <w:rFonts w:ascii="Book Antiqua" w:hAnsi="Book Antiqua"/>
          <w:szCs w:val="24"/>
        </w:rPr>
        <w:t xml:space="preserve"> la confrontation des données des DR de l’EPC et celle</w:t>
      </w:r>
      <w:r w:rsidR="002B3B02">
        <w:rPr>
          <w:rFonts w:ascii="Book Antiqua" w:hAnsi="Book Antiqua"/>
          <w:szCs w:val="24"/>
        </w:rPr>
        <w:t>s</w:t>
      </w:r>
      <w:r w:rsidR="00447862">
        <w:rPr>
          <w:rFonts w:ascii="Book Antiqua" w:hAnsi="Book Antiqua"/>
          <w:szCs w:val="24"/>
        </w:rPr>
        <w:t xml:space="preserve"> </w:t>
      </w:r>
      <w:r w:rsidR="002B3B02">
        <w:rPr>
          <w:rFonts w:ascii="Book Antiqua" w:hAnsi="Book Antiqua"/>
          <w:szCs w:val="24"/>
        </w:rPr>
        <w:t xml:space="preserve">des DR </w:t>
      </w:r>
      <w:r w:rsidR="00447862">
        <w:rPr>
          <w:rFonts w:ascii="Book Antiqua" w:hAnsi="Book Antiqua"/>
          <w:szCs w:val="24"/>
        </w:rPr>
        <w:t>du RGPHAE</w:t>
      </w:r>
      <w:r w:rsidR="002B3B02">
        <w:rPr>
          <w:rFonts w:ascii="Book Antiqua" w:hAnsi="Book Antiqua"/>
          <w:szCs w:val="24"/>
        </w:rPr>
        <w:t xml:space="preserve"> correspondant à l’échantillon de l’EPC, </w:t>
      </w:r>
      <w:r w:rsidR="00447862">
        <w:rPr>
          <w:rFonts w:ascii="Book Antiqua" w:hAnsi="Book Antiqua"/>
          <w:szCs w:val="24"/>
        </w:rPr>
        <w:t xml:space="preserve">plusieurs cas de figures </w:t>
      </w:r>
      <w:r w:rsidR="009232DF">
        <w:rPr>
          <w:rFonts w:ascii="Book Antiqua" w:hAnsi="Book Antiqua"/>
          <w:szCs w:val="24"/>
        </w:rPr>
        <w:t>sont notés</w:t>
      </w:r>
      <w:r w:rsidR="00447862">
        <w:rPr>
          <w:rFonts w:ascii="Book Antiqua" w:hAnsi="Book Antiqua"/>
          <w:szCs w:val="24"/>
        </w:rPr>
        <w:t xml:space="preserve"> aussi bien au niveau du ménage que de l’individu ; ces éventualités se retrouvent résumées </w:t>
      </w:r>
      <w:r w:rsidR="002B3B02">
        <w:rPr>
          <w:rFonts w:ascii="Book Antiqua" w:hAnsi="Book Antiqua"/>
          <w:szCs w:val="24"/>
        </w:rPr>
        <w:t xml:space="preserve">dans le </w:t>
      </w:r>
      <w:r w:rsidR="00447862">
        <w:rPr>
          <w:rFonts w:ascii="Book Antiqua" w:hAnsi="Book Antiqua"/>
          <w:szCs w:val="24"/>
        </w:rPr>
        <w:t>tableau ci-après :</w:t>
      </w:r>
    </w:p>
    <w:p w:rsidR="00447862" w:rsidRDefault="00447862" w:rsidP="00447862">
      <w:pPr>
        <w:spacing w:after="0"/>
        <w:jc w:val="both"/>
        <w:rPr>
          <w:rFonts w:ascii="Britannic Bold" w:hAnsi="Britannic Bold"/>
          <w:sz w:val="26"/>
          <w:szCs w:val="26"/>
        </w:rPr>
      </w:pPr>
    </w:p>
    <w:tbl>
      <w:tblPr>
        <w:tblStyle w:val="Grilledutableau"/>
        <w:tblW w:w="9072" w:type="dxa"/>
        <w:tblInd w:w="108" w:type="dxa"/>
        <w:tblLook w:val="04A0"/>
      </w:tblPr>
      <w:tblGrid>
        <w:gridCol w:w="2962"/>
        <w:gridCol w:w="3071"/>
        <w:gridCol w:w="3039"/>
      </w:tblGrid>
      <w:tr w:rsidR="00447862" w:rsidTr="005E2323">
        <w:trPr>
          <w:trHeight w:val="317"/>
        </w:trPr>
        <w:tc>
          <w:tcPr>
            <w:tcW w:w="2962" w:type="dxa"/>
            <w:shd w:val="clear" w:color="auto" w:fill="BFBFBF" w:themeFill="background1" w:themeFillShade="BF"/>
            <w:vAlign w:val="center"/>
          </w:tcPr>
          <w:p w:rsidR="00447862" w:rsidRDefault="00447862" w:rsidP="0078580F">
            <w:pPr>
              <w:rPr>
                <w:rFonts w:ascii="Britannic Bold" w:hAnsi="Britannic Bold"/>
                <w:sz w:val="26"/>
                <w:szCs w:val="26"/>
              </w:rPr>
            </w:pPr>
            <w:r>
              <w:rPr>
                <w:rFonts w:ascii="Britannic Bold" w:hAnsi="Britannic Bold"/>
                <w:sz w:val="26"/>
                <w:szCs w:val="26"/>
              </w:rPr>
              <w:t>Niveau ménage</w:t>
            </w:r>
          </w:p>
        </w:tc>
        <w:tc>
          <w:tcPr>
            <w:tcW w:w="3071" w:type="dxa"/>
            <w:shd w:val="clear" w:color="auto" w:fill="BFBFBF" w:themeFill="background1" w:themeFillShade="BF"/>
            <w:vAlign w:val="center"/>
          </w:tcPr>
          <w:p w:rsidR="00447862" w:rsidRDefault="00447862" w:rsidP="0078580F">
            <w:pPr>
              <w:jc w:val="center"/>
              <w:rPr>
                <w:rFonts w:ascii="Britannic Bold" w:hAnsi="Britannic Bold"/>
                <w:sz w:val="26"/>
                <w:szCs w:val="26"/>
              </w:rPr>
            </w:pPr>
            <w:r>
              <w:rPr>
                <w:rFonts w:ascii="Britannic Bold" w:hAnsi="Britannic Bold"/>
                <w:sz w:val="26"/>
                <w:szCs w:val="26"/>
              </w:rPr>
              <w:t>Niveau individuel</w:t>
            </w:r>
          </w:p>
        </w:tc>
        <w:tc>
          <w:tcPr>
            <w:tcW w:w="3039" w:type="dxa"/>
            <w:shd w:val="clear" w:color="auto" w:fill="BFBFBF" w:themeFill="background1" w:themeFillShade="BF"/>
            <w:vAlign w:val="center"/>
          </w:tcPr>
          <w:p w:rsidR="00447862" w:rsidRDefault="00447862" w:rsidP="0078580F">
            <w:pPr>
              <w:jc w:val="center"/>
              <w:rPr>
                <w:rFonts w:ascii="Britannic Bold" w:hAnsi="Britannic Bold"/>
                <w:sz w:val="26"/>
                <w:szCs w:val="26"/>
              </w:rPr>
            </w:pPr>
            <w:r>
              <w:rPr>
                <w:rFonts w:ascii="Britannic Bold" w:hAnsi="Britannic Bold"/>
                <w:sz w:val="26"/>
                <w:szCs w:val="26"/>
              </w:rPr>
              <w:t>Observations</w:t>
            </w:r>
          </w:p>
        </w:tc>
      </w:tr>
      <w:tr w:rsidR="00447862" w:rsidTr="005E2323">
        <w:trPr>
          <w:trHeight w:val="300"/>
        </w:trPr>
        <w:tc>
          <w:tcPr>
            <w:tcW w:w="2962" w:type="dxa"/>
            <w:vMerge w:val="restart"/>
            <w:vAlign w:val="center"/>
          </w:tcPr>
          <w:p w:rsidR="00447862" w:rsidRPr="009D7DC8" w:rsidRDefault="00447862" w:rsidP="00447862">
            <w:pPr>
              <w:pStyle w:val="Paragraphedeliste"/>
              <w:numPr>
                <w:ilvl w:val="0"/>
                <w:numId w:val="33"/>
              </w:numPr>
              <w:spacing w:after="0" w:line="240" w:lineRule="auto"/>
              <w:rPr>
                <w:rFonts w:ascii="Book Antiqua" w:hAnsi="Book Antiqua"/>
                <w:sz w:val="26"/>
                <w:szCs w:val="26"/>
              </w:rPr>
            </w:pPr>
            <w:r w:rsidRPr="009D7DC8">
              <w:rPr>
                <w:rFonts w:ascii="Book Antiqua" w:hAnsi="Book Antiqua"/>
                <w:sz w:val="24"/>
                <w:szCs w:val="24"/>
              </w:rPr>
              <w:t>Le ménage est vu à l’enquête et au dénombrement.</w:t>
            </w:r>
          </w:p>
        </w:tc>
        <w:tc>
          <w:tcPr>
            <w:tcW w:w="3071" w:type="dxa"/>
            <w:vAlign w:val="center"/>
          </w:tcPr>
          <w:p w:rsidR="00447862" w:rsidRPr="009D7DC8" w:rsidRDefault="00447862" w:rsidP="00447862">
            <w:pPr>
              <w:pStyle w:val="Paragraphedeliste"/>
              <w:numPr>
                <w:ilvl w:val="0"/>
                <w:numId w:val="34"/>
              </w:numPr>
              <w:spacing w:after="0" w:line="240" w:lineRule="auto"/>
              <w:rPr>
                <w:rFonts w:ascii="Book Antiqua" w:hAnsi="Book Antiqua"/>
                <w:sz w:val="26"/>
                <w:szCs w:val="26"/>
              </w:rPr>
            </w:pPr>
            <w:r w:rsidRPr="009D7DC8">
              <w:rPr>
                <w:rFonts w:ascii="Book Antiqua" w:hAnsi="Book Antiqua"/>
                <w:sz w:val="24"/>
                <w:szCs w:val="24"/>
              </w:rPr>
              <w:t>Toutes les personnes concernées par l’appariement sont enregistrées à l’EPC et au RGPHAE.</w:t>
            </w:r>
          </w:p>
        </w:tc>
        <w:tc>
          <w:tcPr>
            <w:tcW w:w="3039" w:type="dxa"/>
            <w:vAlign w:val="center"/>
          </w:tcPr>
          <w:p w:rsidR="00447862" w:rsidRDefault="00447862" w:rsidP="009B0280">
            <w:pPr>
              <w:rPr>
                <w:rFonts w:ascii="Britannic Bold" w:hAnsi="Britannic Bold"/>
                <w:sz w:val="26"/>
                <w:szCs w:val="26"/>
              </w:rPr>
            </w:pPr>
            <w:r w:rsidRPr="009D7DC8">
              <w:rPr>
                <w:rFonts w:ascii="Book Antiqua" w:hAnsi="Book Antiqua"/>
                <w:sz w:val="24"/>
                <w:szCs w:val="24"/>
              </w:rPr>
              <w:t>Personnes appariées</w:t>
            </w:r>
          </w:p>
        </w:tc>
      </w:tr>
      <w:tr w:rsidR="00447862" w:rsidTr="005E2323">
        <w:trPr>
          <w:trHeight w:val="300"/>
        </w:trPr>
        <w:tc>
          <w:tcPr>
            <w:tcW w:w="2962" w:type="dxa"/>
            <w:vMerge/>
            <w:vAlign w:val="center"/>
          </w:tcPr>
          <w:p w:rsidR="00447862" w:rsidRPr="009D7DC8" w:rsidRDefault="00447862" w:rsidP="00447862">
            <w:pPr>
              <w:pStyle w:val="Paragraphedeliste"/>
              <w:numPr>
                <w:ilvl w:val="0"/>
                <w:numId w:val="33"/>
              </w:numPr>
              <w:spacing w:after="0" w:line="240" w:lineRule="auto"/>
              <w:rPr>
                <w:rFonts w:ascii="Book Antiqua" w:hAnsi="Book Antiqua"/>
                <w:sz w:val="24"/>
                <w:szCs w:val="24"/>
              </w:rPr>
            </w:pPr>
          </w:p>
        </w:tc>
        <w:tc>
          <w:tcPr>
            <w:tcW w:w="3071" w:type="dxa"/>
            <w:vAlign w:val="center"/>
          </w:tcPr>
          <w:p w:rsidR="00447862" w:rsidRPr="009D7DC8" w:rsidRDefault="00447862" w:rsidP="00447862">
            <w:pPr>
              <w:pStyle w:val="Paragraphedeliste"/>
              <w:numPr>
                <w:ilvl w:val="0"/>
                <w:numId w:val="33"/>
              </w:numPr>
              <w:spacing w:after="0" w:line="240" w:lineRule="auto"/>
              <w:rPr>
                <w:rFonts w:ascii="Book Antiqua" w:hAnsi="Book Antiqua"/>
                <w:sz w:val="26"/>
                <w:szCs w:val="26"/>
              </w:rPr>
            </w:pPr>
            <w:r w:rsidRPr="009D7DC8">
              <w:rPr>
                <w:rFonts w:ascii="Book Antiqua" w:hAnsi="Book Antiqua"/>
                <w:sz w:val="24"/>
                <w:szCs w:val="24"/>
              </w:rPr>
              <w:t>Quelques personnes sont enregistrées à l’EPC et omises et au RGPHAE.</w:t>
            </w:r>
          </w:p>
        </w:tc>
        <w:tc>
          <w:tcPr>
            <w:tcW w:w="3039" w:type="dxa"/>
            <w:vAlign w:val="center"/>
          </w:tcPr>
          <w:p w:rsidR="00447862" w:rsidRPr="00D218B4" w:rsidRDefault="00447862" w:rsidP="009B0280">
            <w:pPr>
              <w:rPr>
                <w:rFonts w:ascii="Book Antiqua" w:hAnsi="Book Antiqua"/>
                <w:sz w:val="24"/>
                <w:szCs w:val="24"/>
              </w:rPr>
            </w:pPr>
            <w:r w:rsidRPr="00D218B4">
              <w:rPr>
                <w:rFonts w:ascii="Book Antiqua" w:hAnsi="Book Antiqua"/>
                <w:sz w:val="24"/>
                <w:szCs w:val="24"/>
              </w:rPr>
              <w:t>Personnes excédentaires sur la feuille ménage à l’EPC.</w:t>
            </w:r>
          </w:p>
          <w:p w:rsidR="00447862" w:rsidRDefault="00447862" w:rsidP="009B0280">
            <w:pPr>
              <w:rPr>
                <w:rFonts w:ascii="Britannic Bold" w:hAnsi="Britannic Bold"/>
                <w:sz w:val="26"/>
                <w:szCs w:val="26"/>
              </w:rPr>
            </w:pPr>
            <w:r w:rsidRPr="00D218B4">
              <w:rPr>
                <w:rFonts w:ascii="Book Antiqua" w:hAnsi="Book Antiqua"/>
                <w:sz w:val="24"/>
                <w:szCs w:val="24"/>
              </w:rPr>
              <w:t>Personnes non appariées.</w:t>
            </w:r>
          </w:p>
        </w:tc>
      </w:tr>
      <w:tr w:rsidR="00447862" w:rsidTr="005E2323">
        <w:trPr>
          <w:trHeight w:val="300"/>
        </w:trPr>
        <w:tc>
          <w:tcPr>
            <w:tcW w:w="2962" w:type="dxa"/>
            <w:vMerge/>
            <w:vAlign w:val="center"/>
          </w:tcPr>
          <w:p w:rsidR="00447862" w:rsidRPr="009D7DC8" w:rsidRDefault="00447862" w:rsidP="00447862">
            <w:pPr>
              <w:pStyle w:val="Paragraphedeliste"/>
              <w:numPr>
                <w:ilvl w:val="0"/>
                <w:numId w:val="33"/>
              </w:numPr>
              <w:spacing w:after="0" w:line="240" w:lineRule="auto"/>
              <w:rPr>
                <w:rFonts w:ascii="Book Antiqua" w:hAnsi="Book Antiqua"/>
                <w:sz w:val="24"/>
                <w:szCs w:val="24"/>
              </w:rPr>
            </w:pPr>
          </w:p>
        </w:tc>
        <w:tc>
          <w:tcPr>
            <w:tcW w:w="3071" w:type="dxa"/>
            <w:vAlign w:val="center"/>
          </w:tcPr>
          <w:p w:rsidR="00447862" w:rsidRPr="009D7DC8" w:rsidRDefault="00447862" w:rsidP="00447862">
            <w:pPr>
              <w:pStyle w:val="Paragraphedeliste"/>
              <w:numPr>
                <w:ilvl w:val="0"/>
                <w:numId w:val="33"/>
              </w:numPr>
              <w:spacing w:after="0" w:line="240" w:lineRule="auto"/>
              <w:rPr>
                <w:rFonts w:ascii="Book Antiqua" w:hAnsi="Book Antiqua"/>
                <w:sz w:val="26"/>
                <w:szCs w:val="26"/>
              </w:rPr>
            </w:pPr>
            <w:r w:rsidRPr="009D7DC8">
              <w:rPr>
                <w:rFonts w:ascii="Book Antiqua" w:hAnsi="Book Antiqua"/>
                <w:sz w:val="24"/>
                <w:szCs w:val="24"/>
              </w:rPr>
              <w:t>Quelques personnes sont enregistrées au RGPHAE et omises et l’EPC.</w:t>
            </w:r>
          </w:p>
        </w:tc>
        <w:tc>
          <w:tcPr>
            <w:tcW w:w="3039" w:type="dxa"/>
            <w:vAlign w:val="center"/>
          </w:tcPr>
          <w:p w:rsidR="00447862" w:rsidRPr="00D218B4" w:rsidRDefault="00447862" w:rsidP="009B0280">
            <w:pPr>
              <w:rPr>
                <w:rFonts w:ascii="Book Antiqua" w:hAnsi="Book Antiqua"/>
                <w:sz w:val="24"/>
                <w:szCs w:val="24"/>
              </w:rPr>
            </w:pPr>
            <w:r w:rsidRPr="00D218B4">
              <w:rPr>
                <w:rFonts w:ascii="Book Antiqua" w:hAnsi="Book Antiqua"/>
                <w:sz w:val="24"/>
                <w:szCs w:val="24"/>
              </w:rPr>
              <w:t>Personnes excédentaires sur la feuille ménage au RGPHAE.</w:t>
            </w:r>
          </w:p>
          <w:p w:rsidR="00447862" w:rsidRDefault="00447862" w:rsidP="009B0280">
            <w:pPr>
              <w:rPr>
                <w:rFonts w:ascii="Britannic Bold" w:hAnsi="Britannic Bold"/>
                <w:sz w:val="26"/>
                <w:szCs w:val="26"/>
              </w:rPr>
            </w:pPr>
            <w:r w:rsidRPr="00D218B4">
              <w:rPr>
                <w:rFonts w:ascii="Book Antiqua" w:hAnsi="Book Antiqua"/>
                <w:sz w:val="24"/>
                <w:szCs w:val="24"/>
              </w:rPr>
              <w:t>Personnes non appariées.</w:t>
            </w:r>
          </w:p>
        </w:tc>
      </w:tr>
      <w:tr w:rsidR="00447862" w:rsidTr="005E2323">
        <w:tc>
          <w:tcPr>
            <w:tcW w:w="2962" w:type="dxa"/>
            <w:vAlign w:val="center"/>
          </w:tcPr>
          <w:p w:rsidR="00447862" w:rsidRPr="009D7DC8" w:rsidRDefault="00447862" w:rsidP="00447862">
            <w:pPr>
              <w:pStyle w:val="Paragraphedeliste"/>
              <w:numPr>
                <w:ilvl w:val="0"/>
                <w:numId w:val="34"/>
              </w:numPr>
              <w:spacing w:after="0" w:line="240" w:lineRule="auto"/>
              <w:rPr>
                <w:rFonts w:ascii="Book Antiqua" w:hAnsi="Book Antiqua"/>
                <w:sz w:val="26"/>
                <w:szCs w:val="26"/>
              </w:rPr>
            </w:pPr>
            <w:r w:rsidRPr="009D7DC8">
              <w:rPr>
                <w:rFonts w:ascii="Book Antiqua" w:hAnsi="Book Antiqua"/>
                <w:sz w:val="24"/>
                <w:szCs w:val="24"/>
              </w:rPr>
              <w:t>Le ménage est vu à l’EPC et non au RGPHAE.</w:t>
            </w:r>
          </w:p>
        </w:tc>
        <w:tc>
          <w:tcPr>
            <w:tcW w:w="3071" w:type="dxa"/>
            <w:vAlign w:val="center"/>
          </w:tcPr>
          <w:p w:rsidR="00447862" w:rsidRPr="009D7DC8" w:rsidRDefault="00447862" w:rsidP="009B0280">
            <w:pPr>
              <w:rPr>
                <w:rFonts w:ascii="Book Antiqua" w:hAnsi="Book Antiqua"/>
                <w:sz w:val="26"/>
                <w:szCs w:val="26"/>
              </w:rPr>
            </w:pPr>
            <w:r w:rsidRPr="009D7DC8">
              <w:rPr>
                <w:rFonts w:ascii="Book Antiqua" w:hAnsi="Book Antiqua"/>
                <w:sz w:val="24"/>
                <w:szCs w:val="24"/>
              </w:rPr>
              <w:t>Toutes les personnes sont enregistrées à l’EPC et omises au RGPHAE.</w:t>
            </w:r>
          </w:p>
        </w:tc>
        <w:tc>
          <w:tcPr>
            <w:tcW w:w="3039" w:type="dxa"/>
            <w:vAlign w:val="center"/>
          </w:tcPr>
          <w:p w:rsidR="00447862" w:rsidRDefault="00447862" w:rsidP="00DF2695">
            <w:pPr>
              <w:pStyle w:val="Paragraphedeliste"/>
              <w:numPr>
                <w:ilvl w:val="0"/>
                <w:numId w:val="36"/>
              </w:numPr>
              <w:spacing w:after="0" w:line="240" w:lineRule="auto"/>
              <w:rPr>
                <w:rFonts w:ascii="Book Antiqua" w:hAnsi="Book Antiqua"/>
                <w:sz w:val="24"/>
                <w:szCs w:val="24"/>
              </w:rPr>
            </w:pPr>
            <w:r w:rsidRPr="00D218B4">
              <w:rPr>
                <w:rFonts w:ascii="Book Antiqua" w:hAnsi="Book Antiqua"/>
                <w:sz w:val="24"/>
                <w:szCs w:val="24"/>
              </w:rPr>
              <w:t>Le ménage a été oublié au RGPHAE.</w:t>
            </w:r>
          </w:p>
          <w:p w:rsidR="00447862" w:rsidRDefault="00447862" w:rsidP="00DF2695">
            <w:pPr>
              <w:pStyle w:val="Paragraphedeliste"/>
              <w:numPr>
                <w:ilvl w:val="0"/>
                <w:numId w:val="36"/>
              </w:numPr>
              <w:spacing w:after="0" w:line="240" w:lineRule="auto"/>
              <w:rPr>
                <w:rFonts w:ascii="Book Antiqua" w:hAnsi="Book Antiqua"/>
                <w:sz w:val="24"/>
                <w:szCs w:val="24"/>
              </w:rPr>
            </w:pPr>
            <w:r>
              <w:rPr>
                <w:rFonts w:ascii="Book Antiqua" w:hAnsi="Book Antiqua"/>
                <w:sz w:val="24"/>
                <w:szCs w:val="24"/>
              </w:rPr>
              <w:t xml:space="preserve">Le ménage a immigré après le RGPHAE, (récemment) dans </w:t>
            </w:r>
            <w:r>
              <w:rPr>
                <w:rFonts w:ascii="Book Antiqua" w:hAnsi="Book Antiqua"/>
                <w:sz w:val="24"/>
                <w:szCs w:val="24"/>
              </w:rPr>
              <w:lastRenderedPageBreak/>
              <w:t>le DR</w:t>
            </w:r>
          </w:p>
          <w:p w:rsidR="00447862" w:rsidRPr="008C184F" w:rsidRDefault="00447862" w:rsidP="009B0280">
            <w:pPr>
              <w:rPr>
                <w:rFonts w:ascii="Book Antiqua" w:hAnsi="Book Antiqua"/>
                <w:sz w:val="24"/>
                <w:szCs w:val="24"/>
              </w:rPr>
            </w:pPr>
            <w:r w:rsidRPr="008C184F">
              <w:rPr>
                <w:rFonts w:ascii="Book Antiqua" w:hAnsi="Book Antiqua"/>
                <w:sz w:val="24"/>
                <w:szCs w:val="24"/>
              </w:rPr>
              <w:t>Pas d’appariement</w:t>
            </w:r>
          </w:p>
          <w:p w:rsidR="00447862" w:rsidRPr="00D218B4" w:rsidRDefault="00447862" w:rsidP="009B0280">
            <w:pPr>
              <w:ind w:firstLine="708"/>
              <w:rPr>
                <w:rFonts w:ascii="Britannic Bold" w:hAnsi="Britannic Bold"/>
                <w:sz w:val="26"/>
                <w:szCs w:val="26"/>
              </w:rPr>
            </w:pPr>
          </w:p>
        </w:tc>
      </w:tr>
      <w:tr w:rsidR="00447862" w:rsidTr="005E2323">
        <w:tc>
          <w:tcPr>
            <w:tcW w:w="2962" w:type="dxa"/>
            <w:vAlign w:val="center"/>
          </w:tcPr>
          <w:p w:rsidR="00447862" w:rsidRPr="009D7DC8" w:rsidRDefault="00447862" w:rsidP="003B0AFE">
            <w:pPr>
              <w:pStyle w:val="Paragraphedeliste"/>
              <w:numPr>
                <w:ilvl w:val="0"/>
                <w:numId w:val="34"/>
              </w:numPr>
              <w:spacing w:after="0" w:line="240" w:lineRule="auto"/>
              <w:rPr>
                <w:rFonts w:ascii="Book Antiqua" w:hAnsi="Book Antiqua"/>
                <w:sz w:val="26"/>
                <w:szCs w:val="26"/>
              </w:rPr>
            </w:pPr>
            <w:r w:rsidRPr="009D7DC8">
              <w:rPr>
                <w:rFonts w:ascii="Book Antiqua" w:hAnsi="Book Antiqua"/>
                <w:sz w:val="24"/>
                <w:szCs w:val="24"/>
              </w:rPr>
              <w:lastRenderedPageBreak/>
              <w:t>Le ménage est vu au RGPHAE et non à l’EPC.</w:t>
            </w:r>
          </w:p>
        </w:tc>
        <w:tc>
          <w:tcPr>
            <w:tcW w:w="3071" w:type="dxa"/>
            <w:vAlign w:val="center"/>
          </w:tcPr>
          <w:p w:rsidR="00447862" w:rsidRPr="009D7DC8" w:rsidRDefault="00447862" w:rsidP="009B0280">
            <w:pPr>
              <w:rPr>
                <w:rFonts w:ascii="Book Antiqua" w:hAnsi="Book Antiqua"/>
                <w:sz w:val="26"/>
                <w:szCs w:val="26"/>
              </w:rPr>
            </w:pPr>
            <w:r w:rsidRPr="009D7DC8">
              <w:rPr>
                <w:rFonts w:ascii="Book Antiqua" w:hAnsi="Book Antiqua"/>
                <w:sz w:val="24"/>
                <w:szCs w:val="24"/>
              </w:rPr>
              <w:t>Toutes les personnes sont enregistrées au RGPHAE et non à l’EPC.</w:t>
            </w:r>
          </w:p>
        </w:tc>
        <w:tc>
          <w:tcPr>
            <w:tcW w:w="3039" w:type="dxa"/>
            <w:vAlign w:val="center"/>
          </w:tcPr>
          <w:p w:rsidR="00447862" w:rsidRPr="0067569D" w:rsidRDefault="00447862" w:rsidP="00447862">
            <w:pPr>
              <w:pStyle w:val="Paragraphedeliste"/>
              <w:numPr>
                <w:ilvl w:val="0"/>
                <w:numId w:val="36"/>
              </w:numPr>
              <w:spacing w:after="0" w:line="240" w:lineRule="auto"/>
              <w:rPr>
                <w:rFonts w:ascii="Book Antiqua" w:hAnsi="Book Antiqua"/>
                <w:sz w:val="24"/>
                <w:szCs w:val="24"/>
              </w:rPr>
            </w:pPr>
            <w:r w:rsidRPr="0067569D">
              <w:rPr>
                <w:rFonts w:ascii="Book Antiqua" w:hAnsi="Book Antiqua"/>
                <w:sz w:val="24"/>
                <w:szCs w:val="24"/>
              </w:rPr>
              <w:t>Le ménage a été oublié à l’EPC.</w:t>
            </w:r>
          </w:p>
          <w:p w:rsidR="00447862" w:rsidRPr="0067569D" w:rsidRDefault="00447862" w:rsidP="00447862">
            <w:pPr>
              <w:pStyle w:val="Paragraphedeliste"/>
              <w:numPr>
                <w:ilvl w:val="0"/>
                <w:numId w:val="36"/>
              </w:numPr>
              <w:spacing w:after="0" w:line="240" w:lineRule="auto"/>
              <w:rPr>
                <w:rFonts w:ascii="Book Antiqua" w:hAnsi="Book Antiqua"/>
                <w:sz w:val="24"/>
                <w:szCs w:val="24"/>
              </w:rPr>
            </w:pPr>
            <w:r w:rsidRPr="0067569D">
              <w:rPr>
                <w:rFonts w:ascii="Book Antiqua" w:hAnsi="Book Antiqua"/>
                <w:sz w:val="24"/>
                <w:szCs w:val="24"/>
              </w:rPr>
              <w:t>Le ménage a immigré récemment dans le DR.</w:t>
            </w:r>
          </w:p>
          <w:p w:rsidR="00447862" w:rsidRPr="008C184F" w:rsidRDefault="00447862" w:rsidP="009B0280">
            <w:pPr>
              <w:rPr>
                <w:rFonts w:ascii="Book Antiqua" w:hAnsi="Book Antiqua"/>
                <w:sz w:val="24"/>
                <w:szCs w:val="24"/>
              </w:rPr>
            </w:pPr>
            <w:r w:rsidRPr="008C184F">
              <w:rPr>
                <w:rFonts w:ascii="Book Antiqua" w:hAnsi="Book Antiqua"/>
                <w:sz w:val="24"/>
                <w:szCs w:val="24"/>
              </w:rPr>
              <w:t>Pas d’appariement</w:t>
            </w:r>
            <w:r>
              <w:rPr>
                <w:rFonts w:ascii="Book Antiqua" w:hAnsi="Book Antiqua"/>
                <w:sz w:val="24"/>
                <w:szCs w:val="24"/>
              </w:rPr>
              <w:t>.</w:t>
            </w:r>
          </w:p>
        </w:tc>
      </w:tr>
    </w:tbl>
    <w:p w:rsidR="00447862" w:rsidRDefault="00447862" w:rsidP="00447862">
      <w:pPr>
        <w:spacing w:after="0"/>
        <w:jc w:val="both"/>
        <w:rPr>
          <w:rFonts w:ascii="Britannic Bold" w:hAnsi="Britannic Bold"/>
          <w:szCs w:val="24"/>
        </w:rPr>
      </w:pPr>
    </w:p>
    <w:p w:rsidR="00447862" w:rsidRDefault="006F061D" w:rsidP="00447862">
      <w:pPr>
        <w:spacing w:after="0"/>
        <w:jc w:val="both"/>
        <w:rPr>
          <w:rFonts w:ascii="Britannic Bold" w:hAnsi="Britannic Bold"/>
          <w:szCs w:val="24"/>
        </w:rPr>
      </w:pPr>
      <w:r>
        <w:rPr>
          <w:rFonts w:ascii="Book Antiqua" w:eastAsia="Calibri" w:hAnsi="Book Antiqua"/>
          <w:szCs w:val="24"/>
        </w:rPr>
        <w:t>Dans ces trois cas de figures, on retrouve</w:t>
      </w:r>
      <w:r w:rsidR="00447862" w:rsidRPr="001A0A66">
        <w:rPr>
          <w:rFonts w:ascii="Book Antiqua" w:eastAsia="Calibri" w:hAnsi="Book Antiqua"/>
          <w:szCs w:val="24"/>
        </w:rPr>
        <w:t xml:space="preserve"> les ménages </w:t>
      </w:r>
      <w:r w:rsidR="00447862">
        <w:rPr>
          <w:rFonts w:ascii="Book Antiqua" w:eastAsia="Calibri" w:hAnsi="Book Antiqua"/>
          <w:szCs w:val="24"/>
        </w:rPr>
        <w:t xml:space="preserve">dits </w:t>
      </w:r>
      <w:r w:rsidR="00432EE1" w:rsidRPr="001A0A66">
        <w:rPr>
          <w:rFonts w:ascii="Book Antiqua" w:eastAsia="Calibri" w:hAnsi="Book Antiqua"/>
          <w:szCs w:val="24"/>
        </w:rPr>
        <w:t>à</w:t>
      </w:r>
      <w:r w:rsidR="00432EE1">
        <w:rPr>
          <w:rFonts w:ascii="Book Antiqua" w:eastAsia="Calibri" w:hAnsi="Book Antiqua"/>
          <w:szCs w:val="24"/>
        </w:rPr>
        <w:t xml:space="preserve"> </w:t>
      </w:r>
      <w:r w:rsidR="00447862">
        <w:rPr>
          <w:rFonts w:ascii="Book Antiqua" w:eastAsia="Calibri" w:hAnsi="Book Antiqua"/>
          <w:szCs w:val="24"/>
        </w:rPr>
        <w:t>« </w:t>
      </w:r>
      <w:r w:rsidR="00447862" w:rsidRPr="001A0A66">
        <w:rPr>
          <w:rFonts w:ascii="Book Antiqua" w:eastAsia="Calibri" w:hAnsi="Book Antiqua"/>
          <w:szCs w:val="24"/>
        </w:rPr>
        <w:t>problème</w:t>
      </w:r>
      <w:r w:rsidR="00DF2695">
        <w:rPr>
          <w:rFonts w:ascii="Book Antiqua" w:eastAsia="Calibri" w:hAnsi="Book Antiqua"/>
          <w:szCs w:val="24"/>
        </w:rPr>
        <w:t>s</w:t>
      </w:r>
      <w:r w:rsidR="00447862">
        <w:rPr>
          <w:rFonts w:ascii="Book Antiqua" w:eastAsia="Calibri" w:hAnsi="Book Antiqua"/>
          <w:szCs w:val="24"/>
        </w:rPr>
        <w:t> »</w:t>
      </w:r>
      <w:r w:rsidR="00447862" w:rsidRPr="001A0A66">
        <w:rPr>
          <w:rFonts w:ascii="Book Antiqua" w:eastAsia="Calibri" w:hAnsi="Book Antiqua"/>
          <w:szCs w:val="24"/>
        </w:rPr>
        <w:t xml:space="preserve"> dans lesquels il convient de faire des visites de contrôle</w:t>
      </w:r>
      <w:r w:rsidR="00447862">
        <w:rPr>
          <w:rFonts w:ascii="Book Antiqua" w:eastAsia="Calibri" w:hAnsi="Book Antiqua"/>
          <w:szCs w:val="24"/>
        </w:rPr>
        <w:t xml:space="preserve"> pour </w:t>
      </w:r>
      <w:r w:rsidR="00E24040">
        <w:rPr>
          <w:rFonts w:ascii="Book Antiqua" w:eastAsia="Calibri" w:hAnsi="Book Antiqua"/>
          <w:szCs w:val="24"/>
        </w:rPr>
        <w:t>corriger</w:t>
      </w:r>
      <w:r w:rsidR="00447862">
        <w:rPr>
          <w:rFonts w:ascii="Book Antiqua" w:eastAsia="Calibri" w:hAnsi="Book Antiqua"/>
          <w:szCs w:val="24"/>
        </w:rPr>
        <w:t xml:space="preserve"> les incohérences notées </w:t>
      </w:r>
      <w:r w:rsidR="009B0280">
        <w:rPr>
          <w:rFonts w:ascii="Book Antiqua" w:eastAsia="Calibri" w:hAnsi="Book Antiqua"/>
          <w:szCs w:val="24"/>
        </w:rPr>
        <w:t>après</w:t>
      </w:r>
      <w:r w:rsidR="00447862">
        <w:rPr>
          <w:rFonts w:ascii="Book Antiqua" w:eastAsia="Calibri" w:hAnsi="Book Antiqua"/>
          <w:szCs w:val="24"/>
        </w:rPr>
        <w:t xml:space="preserve"> l’appariement</w:t>
      </w:r>
      <w:r w:rsidR="00432EE1">
        <w:rPr>
          <w:rFonts w:ascii="Book Antiqua" w:eastAsia="Calibri" w:hAnsi="Book Antiqua"/>
          <w:szCs w:val="24"/>
        </w:rPr>
        <w:t xml:space="preserve"> et </w:t>
      </w:r>
      <w:r w:rsidR="002D12DE">
        <w:rPr>
          <w:rFonts w:ascii="Book Antiqua" w:eastAsia="Calibri" w:hAnsi="Book Antiqua"/>
          <w:szCs w:val="24"/>
        </w:rPr>
        <w:t xml:space="preserve">valider </w:t>
      </w:r>
      <w:r w:rsidR="002D12DE" w:rsidRPr="009F1920">
        <w:rPr>
          <w:rFonts w:ascii="Book Antiqua" w:eastAsia="Calibri" w:hAnsi="Book Antiqua"/>
          <w:szCs w:val="24"/>
          <w:highlight w:val="yellow"/>
        </w:rPr>
        <w:t>le</w:t>
      </w:r>
      <w:r w:rsidR="009B0280" w:rsidRPr="009F1920">
        <w:rPr>
          <w:rFonts w:ascii="Book Antiqua" w:eastAsia="Calibri" w:hAnsi="Book Antiqua"/>
          <w:szCs w:val="24"/>
          <w:highlight w:val="yellow"/>
        </w:rPr>
        <w:t xml:space="preserve"> statut de dénombrement </w:t>
      </w:r>
      <w:r w:rsidR="009F1920" w:rsidRPr="009F1920">
        <w:rPr>
          <w:rFonts w:ascii="Book Antiqua" w:eastAsia="Calibri" w:hAnsi="Book Antiqua"/>
          <w:szCs w:val="24"/>
          <w:highlight w:val="yellow"/>
        </w:rPr>
        <w:t>et d</w:t>
      </w:r>
      <w:r w:rsidR="009B0280" w:rsidRPr="009F1920">
        <w:rPr>
          <w:rFonts w:ascii="Book Antiqua" w:eastAsia="Calibri" w:hAnsi="Book Antiqua"/>
          <w:szCs w:val="24"/>
          <w:highlight w:val="yellow"/>
        </w:rPr>
        <w:t>’a</w:t>
      </w:r>
      <w:r w:rsidR="00A139CA" w:rsidRPr="009F1920">
        <w:rPr>
          <w:rFonts w:ascii="Book Antiqua" w:eastAsia="Calibri" w:hAnsi="Book Antiqua"/>
          <w:szCs w:val="24"/>
          <w:highlight w:val="yellow"/>
        </w:rPr>
        <w:t>ppariement</w:t>
      </w:r>
      <w:r w:rsidR="009F1920" w:rsidRPr="009F1920">
        <w:rPr>
          <w:rFonts w:ascii="Book Antiqua" w:eastAsia="Calibri" w:hAnsi="Book Antiqua"/>
          <w:szCs w:val="24"/>
          <w:highlight w:val="yellow"/>
        </w:rPr>
        <w:t xml:space="preserve"> final</w:t>
      </w:r>
      <w:r w:rsidR="00447862">
        <w:rPr>
          <w:rFonts w:ascii="Book Antiqua" w:eastAsia="Calibri" w:hAnsi="Book Antiqua"/>
          <w:szCs w:val="24"/>
        </w:rPr>
        <w:t>.</w:t>
      </w:r>
    </w:p>
    <w:p w:rsidR="00447862" w:rsidRDefault="00447862" w:rsidP="00447862">
      <w:pPr>
        <w:spacing w:after="0"/>
        <w:jc w:val="both"/>
        <w:rPr>
          <w:rFonts w:ascii="Britannic Bold" w:hAnsi="Britannic Bold"/>
          <w:szCs w:val="24"/>
        </w:rPr>
      </w:pPr>
    </w:p>
    <w:p w:rsidR="00447862" w:rsidRPr="00397E6F" w:rsidRDefault="00DA16D8" w:rsidP="00447862">
      <w:pPr>
        <w:spacing w:after="0"/>
        <w:jc w:val="both"/>
        <w:rPr>
          <w:rFonts w:ascii="Britannic Bold" w:eastAsia="Calibri" w:hAnsi="Britannic Bold"/>
          <w:szCs w:val="24"/>
        </w:rPr>
      </w:pPr>
      <w:r w:rsidRPr="00397E6F">
        <w:rPr>
          <w:rFonts w:ascii="Britannic Bold" w:hAnsi="Britannic Bold"/>
          <w:szCs w:val="24"/>
        </w:rPr>
        <w:t xml:space="preserve">INSTRUCTIONS </w:t>
      </w:r>
      <w:r w:rsidR="00B40DCD">
        <w:rPr>
          <w:rFonts w:ascii="Britannic Bold" w:hAnsi="Britannic Bold"/>
          <w:szCs w:val="24"/>
        </w:rPr>
        <w:t xml:space="preserve">AUX AGENTS DE CONCILIATION </w:t>
      </w:r>
      <w:r w:rsidRPr="00397E6F">
        <w:rPr>
          <w:rFonts w:ascii="Britannic Bold" w:hAnsi="Britannic Bold"/>
          <w:szCs w:val="24"/>
        </w:rPr>
        <w:t xml:space="preserve">POUR LES VISITES </w:t>
      </w:r>
      <w:r w:rsidRPr="00397E6F">
        <w:rPr>
          <w:rFonts w:ascii="Britannic Bold" w:eastAsia="Calibri" w:hAnsi="Britannic Bold"/>
          <w:szCs w:val="24"/>
        </w:rPr>
        <w:t xml:space="preserve">DE CONTROLE </w:t>
      </w:r>
    </w:p>
    <w:p w:rsidR="00B40DCD" w:rsidRDefault="00B40DCD" w:rsidP="00447862">
      <w:pPr>
        <w:keepLines/>
        <w:suppressAutoHyphens/>
        <w:spacing w:after="0"/>
        <w:ind w:firstLine="708"/>
        <w:jc w:val="both"/>
        <w:rPr>
          <w:rFonts w:ascii="Book Antiqua" w:eastAsia="Calibri" w:hAnsi="Book Antiqua"/>
          <w:szCs w:val="24"/>
        </w:rPr>
      </w:pPr>
    </w:p>
    <w:p w:rsidR="00447862" w:rsidRDefault="00B40DCD" w:rsidP="00447862">
      <w:pPr>
        <w:keepLines/>
        <w:suppressAutoHyphens/>
        <w:spacing w:after="0"/>
        <w:ind w:firstLine="708"/>
        <w:jc w:val="both"/>
        <w:rPr>
          <w:rFonts w:ascii="Book Antiqua" w:eastAsia="Calibri" w:hAnsi="Book Antiqua"/>
          <w:szCs w:val="24"/>
        </w:rPr>
      </w:pPr>
      <w:r>
        <w:rPr>
          <w:rFonts w:ascii="Book Antiqua" w:eastAsia="Calibri" w:hAnsi="Book Antiqua"/>
          <w:szCs w:val="24"/>
        </w:rPr>
        <w:t xml:space="preserve">La conciliation a lieu </w:t>
      </w:r>
      <w:r w:rsidR="002D12DE">
        <w:rPr>
          <w:rFonts w:ascii="Book Antiqua" w:eastAsia="Calibri" w:hAnsi="Book Antiqua"/>
          <w:szCs w:val="24"/>
        </w:rPr>
        <w:t>au niveau des DR pour lesquels on a observé d</w:t>
      </w:r>
      <w:r>
        <w:rPr>
          <w:rFonts w:ascii="Book Antiqua" w:eastAsia="Calibri" w:hAnsi="Book Antiqua"/>
          <w:szCs w:val="24"/>
        </w:rPr>
        <w:t xml:space="preserve">es </w:t>
      </w:r>
      <w:r w:rsidR="00447862" w:rsidRPr="00EA3B50">
        <w:rPr>
          <w:rFonts w:ascii="Book Antiqua" w:eastAsia="Calibri" w:hAnsi="Book Antiqua"/>
          <w:szCs w:val="24"/>
        </w:rPr>
        <w:t>ménages</w:t>
      </w:r>
      <w:r w:rsidR="002D12DE">
        <w:rPr>
          <w:rFonts w:ascii="Book Antiqua" w:eastAsia="Calibri" w:hAnsi="Book Antiqua"/>
          <w:szCs w:val="24"/>
        </w:rPr>
        <w:t xml:space="preserve"> dits </w:t>
      </w:r>
      <w:r w:rsidR="00447862" w:rsidRPr="00EA3B50">
        <w:rPr>
          <w:rFonts w:ascii="Book Antiqua" w:eastAsia="Calibri" w:hAnsi="Book Antiqua"/>
          <w:szCs w:val="24"/>
        </w:rPr>
        <w:t xml:space="preserve"> à « problème</w:t>
      </w:r>
      <w:r w:rsidR="00447862">
        <w:rPr>
          <w:rFonts w:ascii="Book Antiqua" w:eastAsia="Calibri" w:hAnsi="Book Antiqua"/>
          <w:szCs w:val="24"/>
        </w:rPr>
        <w:t>s</w:t>
      </w:r>
      <w:r w:rsidR="002D12DE">
        <w:rPr>
          <w:rFonts w:ascii="Book Antiqua" w:eastAsia="Calibri" w:hAnsi="Book Antiqua"/>
          <w:szCs w:val="24"/>
        </w:rPr>
        <w:t> ». Il s’agit</w:t>
      </w:r>
      <w:r w:rsidR="00447862">
        <w:rPr>
          <w:rFonts w:ascii="Book Antiqua" w:eastAsia="Calibri" w:hAnsi="Book Antiqua"/>
          <w:szCs w:val="24"/>
        </w:rPr>
        <w:t xml:space="preserve"> de </w:t>
      </w:r>
      <w:r w:rsidR="00447862" w:rsidRPr="00EA3B50">
        <w:rPr>
          <w:rFonts w:ascii="Book Antiqua" w:eastAsia="Calibri" w:hAnsi="Book Antiqua"/>
          <w:szCs w:val="24"/>
        </w:rPr>
        <w:t xml:space="preserve">tous les ménages </w:t>
      </w:r>
      <w:r w:rsidR="0020090C">
        <w:rPr>
          <w:rFonts w:ascii="Book Antiqua" w:eastAsia="Calibri" w:hAnsi="Book Antiqua"/>
          <w:szCs w:val="24"/>
        </w:rPr>
        <w:t>pour lesquels</w:t>
      </w:r>
      <w:r w:rsidR="00447862" w:rsidRPr="00EA3B50">
        <w:rPr>
          <w:rFonts w:ascii="Book Antiqua" w:eastAsia="Calibri" w:hAnsi="Book Antiqua"/>
          <w:szCs w:val="24"/>
        </w:rPr>
        <w:t xml:space="preserve"> le statut de dénombrement déclaré n’a pas été validé à l’issue de</w:t>
      </w:r>
      <w:r w:rsidR="00BB5F7D">
        <w:rPr>
          <w:rFonts w:ascii="Book Antiqua" w:eastAsia="Calibri" w:hAnsi="Book Antiqua"/>
          <w:szCs w:val="24"/>
        </w:rPr>
        <w:t>s deux</w:t>
      </w:r>
      <w:r w:rsidR="00447862" w:rsidRPr="00EA3B50">
        <w:rPr>
          <w:rFonts w:ascii="Book Antiqua" w:eastAsia="Calibri" w:hAnsi="Book Antiqua"/>
          <w:szCs w:val="24"/>
        </w:rPr>
        <w:t xml:space="preserve"> phase</w:t>
      </w:r>
      <w:r w:rsidR="00BB5F7D">
        <w:rPr>
          <w:rFonts w:ascii="Book Antiqua" w:eastAsia="Calibri" w:hAnsi="Book Antiqua"/>
          <w:szCs w:val="24"/>
        </w:rPr>
        <w:t>s</w:t>
      </w:r>
      <w:r w:rsidR="00447862" w:rsidRPr="00EA3B50">
        <w:rPr>
          <w:rFonts w:ascii="Book Antiqua" w:eastAsia="Calibri" w:hAnsi="Book Antiqua"/>
          <w:szCs w:val="24"/>
        </w:rPr>
        <w:t xml:space="preserve"> d</w:t>
      </w:r>
      <w:r w:rsidR="00447862">
        <w:rPr>
          <w:rFonts w:ascii="Book Antiqua" w:eastAsia="Calibri" w:hAnsi="Book Antiqua"/>
          <w:szCs w:val="24"/>
        </w:rPr>
        <w:t xml:space="preserve">’appariement </w:t>
      </w:r>
      <w:r w:rsidR="00BB5F7D">
        <w:rPr>
          <w:rFonts w:ascii="Book Antiqua" w:eastAsia="Calibri" w:hAnsi="Book Antiqua"/>
          <w:szCs w:val="24"/>
        </w:rPr>
        <w:t>(</w:t>
      </w:r>
      <w:r w:rsidR="00447862">
        <w:rPr>
          <w:rFonts w:ascii="Book Antiqua" w:eastAsia="Calibri" w:hAnsi="Book Antiqua"/>
          <w:szCs w:val="24"/>
        </w:rPr>
        <w:t>automatique</w:t>
      </w:r>
      <w:r w:rsidR="00BB5F7D">
        <w:rPr>
          <w:rFonts w:ascii="Book Antiqua" w:eastAsia="Calibri" w:hAnsi="Book Antiqua"/>
          <w:szCs w:val="24"/>
        </w:rPr>
        <w:t xml:space="preserve"> et manuel)</w:t>
      </w:r>
      <w:r w:rsidR="00447862" w:rsidRPr="00EA3B50">
        <w:rPr>
          <w:rFonts w:ascii="Book Antiqua" w:eastAsia="Calibri" w:hAnsi="Book Antiqua"/>
          <w:szCs w:val="24"/>
        </w:rPr>
        <w:t xml:space="preserve"> en </w:t>
      </w:r>
      <w:r w:rsidR="004B095E">
        <w:rPr>
          <w:rFonts w:ascii="Book Antiqua" w:eastAsia="Calibri" w:hAnsi="Book Antiqua"/>
          <w:szCs w:val="24"/>
        </w:rPr>
        <w:t xml:space="preserve">raison d’incohérences notoires. </w:t>
      </w:r>
      <w:r w:rsidR="004B095E" w:rsidRPr="005A7D61">
        <w:rPr>
          <w:rFonts w:ascii="Book Antiqua" w:eastAsia="Calibri" w:hAnsi="Book Antiqua"/>
          <w:szCs w:val="24"/>
          <w:highlight w:val="cyan"/>
        </w:rPr>
        <w:t xml:space="preserve">(Générer un fichier contenant les DR </w:t>
      </w:r>
      <w:r w:rsidR="00D270CF">
        <w:rPr>
          <w:rFonts w:ascii="Book Antiqua" w:eastAsia="Calibri" w:hAnsi="Book Antiqua"/>
          <w:szCs w:val="24"/>
          <w:highlight w:val="cyan"/>
        </w:rPr>
        <w:t>concernés par l</w:t>
      </w:r>
      <w:r w:rsidR="004B095E" w:rsidRPr="005A7D61">
        <w:rPr>
          <w:rFonts w:ascii="Book Antiqua" w:eastAsia="Calibri" w:hAnsi="Book Antiqua"/>
          <w:szCs w:val="24"/>
          <w:highlight w:val="cyan"/>
        </w:rPr>
        <w:t>es ménages « à problèmes »</w:t>
      </w:r>
      <w:r w:rsidR="00D270CF">
        <w:rPr>
          <w:rFonts w:ascii="Book Antiqua" w:eastAsia="Calibri" w:hAnsi="Book Antiqua"/>
          <w:szCs w:val="24"/>
          <w:highlight w:val="cyan"/>
        </w:rPr>
        <w:t xml:space="preserve"> à partir de </w:t>
      </w:r>
      <w:r w:rsidR="00D270CF" w:rsidRPr="005A7D61">
        <w:rPr>
          <w:rFonts w:ascii="Book Antiqua" w:eastAsia="Calibri" w:hAnsi="Book Antiqua"/>
          <w:szCs w:val="24"/>
          <w:highlight w:val="cyan"/>
        </w:rPr>
        <w:t>l’interface de l’application d’appariement manuel</w:t>
      </w:r>
      <w:r w:rsidR="004B095E" w:rsidRPr="005A7D61">
        <w:rPr>
          <w:rFonts w:ascii="Book Antiqua" w:eastAsia="Calibri" w:hAnsi="Book Antiqua"/>
          <w:szCs w:val="24"/>
          <w:highlight w:val="cyan"/>
        </w:rPr>
        <w:t>)</w:t>
      </w:r>
      <w:r w:rsidR="00D270CF" w:rsidRPr="00D270CF">
        <w:rPr>
          <w:rFonts w:ascii="Book Antiqua" w:eastAsia="Calibri" w:hAnsi="Book Antiqua"/>
          <w:szCs w:val="24"/>
          <w:highlight w:val="cyan"/>
        </w:rPr>
        <w:t xml:space="preserve"> </w:t>
      </w:r>
      <w:r w:rsidR="00D270CF" w:rsidRPr="005A7D61">
        <w:rPr>
          <w:rFonts w:ascii="Book Antiqua" w:eastAsia="Calibri" w:hAnsi="Book Antiqua"/>
          <w:szCs w:val="24"/>
          <w:highlight w:val="cyan"/>
        </w:rPr>
        <w:t>(Prévoir u</w:t>
      </w:r>
      <w:r w:rsidR="00D270CF">
        <w:rPr>
          <w:rFonts w:ascii="Book Antiqua" w:eastAsia="Calibri" w:hAnsi="Book Antiqua"/>
          <w:szCs w:val="24"/>
          <w:highlight w:val="cyan"/>
        </w:rPr>
        <w:t>n onglet permettant de générer c</w:t>
      </w:r>
      <w:r w:rsidR="00D270CF" w:rsidRPr="005A7D61">
        <w:rPr>
          <w:rFonts w:ascii="Book Antiqua" w:eastAsia="Calibri" w:hAnsi="Book Antiqua"/>
          <w:szCs w:val="24"/>
          <w:highlight w:val="cyan"/>
        </w:rPr>
        <w:t>es cas de ménages dits « à problèmes » au niveau de l’interface de l’application d’appariement manuel)</w:t>
      </w:r>
    </w:p>
    <w:p w:rsidR="00BB5F7D" w:rsidRDefault="00BB5F7D" w:rsidP="00447862">
      <w:pPr>
        <w:keepLines/>
        <w:suppressAutoHyphens/>
        <w:spacing w:after="0"/>
        <w:ind w:firstLine="708"/>
        <w:jc w:val="both"/>
        <w:rPr>
          <w:rFonts w:ascii="Book Antiqua" w:hAnsi="Book Antiqua"/>
          <w:szCs w:val="24"/>
        </w:rPr>
      </w:pPr>
    </w:p>
    <w:p w:rsidR="00447862" w:rsidRDefault="00447862" w:rsidP="00447862">
      <w:pPr>
        <w:keepLines/>
        <w:suppressAutoHyphens/>
        <w:spacing w:after="0"/>
        <w:ind w:firstLine="708"/>
        <w:jc w:val="both"/>
        <w:rPr>
          <w:rFonts w:ascii="Book Antiqua" w:eastAsia="Calibri" w:hAnsi="Book Antiqua"/>
          <w:szCs w:val="24"/>
        </w:rPr>
      </w:pPr>
      <w:r>
        <w:rPr>
          <w:rFonts w:ascii="Book Antiqua" w:eastAsia="Calibri" w:hAnsi="Book Antiqua"/>
          <w:szCs w:val="24"/>
        </w:rPr>
        <w:t>L</w:t>
      </w:r>
      <w:r w:rsidRPr="00EA3B50">
        <w:rPr>
          <w:rFonts w:ascii="Book Antiqua" w:eastAsia="Calibri" w:hAnsi="Book Antiqua"/>
          <w:szCs w:val="24"/>
        </w:rPr>
        <w:t xml:space="preserve">es ménages </w:t>
      </w:r>
      <w:r w:rsidRPr="00D270CF">
        <w:rPr>
          <w:rFonts w:ascii="Book Antiqua" w:eastAsia="Calibri" w:hAnsi="Book Antiqua"/>
          <w:szCs w:val="24"/>
          <w:highlight w:val="yellow"/>
        </w:rPr>
        <w:t xml:space="preserve">concernés </w:t>
      </w:r>
      <w:r w:rsidR="00D270CF" w:rsidRPr="00D270CF">
        <w:rPr>
          <w:rFonts w:ascii="Book Antiqua" w:eastAsia="Calibri" w:hAnsi="Book Antiqua"/>
          <w:szCs w:val="24"/>
          <w:highlight w:val="yellow"/>
        </w:rPr>
        <w:t>par les visites de contrôle</w:t>
      </w:r>
      <w:r w:rsidR="00D270CF">
        <w:rPr>
          <w:rFonts w:ascii="Book Antiqua" w:eastAsia="Calibri" w:hAnsi="Book Antiqua"/>
          <w:szCs w:val="24"/>
        </w:rPr>
        <w:t xml:space="preserve"> </w:t>
      </w:r>
      <w:r>
        <w:rPr>
          <w:rFonts w:ascii="Book Antiqua" w:eastAsia="Calibri" w:hAnsi="Book Antiqua"/>
          <w:szCs w:val="24"/>
        </w:rPr>
        <w:t>sont générés automatiquement</w:t>
      </w:r>
      <w:r w:rsidR="00643F0A">
        <w:rPr>
          <w:rFonts w:ascii="Book Antiqua" w:eastAsia="Calibri" w:hAnsi="Book Antiqua"/>
          <w:szCs w:val="24"/>
        </w:rPr>
        <w:t xml:space="preserve"> </w:t>
      </w:r>
      <w:r w:rsidR="00643F0A" w:rsidRPr="00643F0A">
        <w:rPr>
          <w:rFonts w:ascii="Book Antiqua" w:eastAsia="Calibri" w:hAnsi="Book Antiqua"/>
          <w:szCs w:val="24"/>
          <w:highlight w:val="cyan"/>
        </w:rPr>
        <w:t>à partir</w:t>
      </w:r>
      <w:r>
        <w:rPr>
          <w:rFonts w:ascii="Book Antiqua" w:eastAsia="Calibri" w:hAnsi="Book Antiqua"/>
          <w:szCs w:val="24"/>
        </w:rPr>
        <w:t xml:space="preserve"> </w:t>
      </w:r>
      <w:r w:rsidR="00643F0A" w:rsidRPr="005A7D61">
        <w:rPr>
          <w:rFonts w:ascii="Book Antiqua" w:eastAsia="Calibri" w:hAnsi="Book Antiqua"/>
          <w:szCs w:val="24"/>
          <w:highlight w:val="cyan"/>
        </w:rPr>
        <w:t>de l’interface de l’application d’appariement manuel</w:t>
      </w:r>
      <w:r w:rsidRPr="00855339">
        <w:rPr>
          <w:rFonts w:ascii="Book Antiqua" w:eastAsia="Calibri" w:hAnsi="Book Antiqua"/>
          <w:szCs w:val="24"/>
        </w:rPr>
        <w:t xml:space="preserve"> </w:t>
      </w:r>
      <w:r>
        <w:rPr>
          <w:rFonts w:ascii="Book Antiqua" w:eastAsia="Calibri" w:hAnsi="Book Antiqua"/>
          <w:szCs w:val="24"/>
        </w:rPr>
        <w:t>de l’EPC</w:t>
      </w:r>
      <w:r w:rsidR="00DC21CB">
        <w:rPr>
          <w:rFonts w:ascii="Book Antiqua" w:eastAsia="Calibri" w:hAnsi="Book Antiqua"/>
          <w:szCs w:val="24"/>
        </w:rPr>
        <w:t xml:space="preserve"> </w:t>
      </w:r>
      <w:r w:rsidR="0020090C">
        <w:rPr>
          <w:rFonts w:ascii="Book Antiqua" w:eastAsia="Calibri" w:hAnsi="Book Antiqua"/>
          <w:szCs w:val="24"/>
        </w:rPr>
        <w:t>et font l’objet de</w:t>
      </w:r>
      <w:r w:rsidRPr="00EA3B50">
        <w:rPr>
          <w:rFonts w:ascii="Book Antiqua" w:eastAsia="Calibri" w:hAnsi="Book Antiqua"/>
          <w:szCs w:val="24"/>
        </w:rPr>
        <w:t xml:space="preserve"> retour</w:t>
      </w:r>
      <w:r>
        <w:rPr>
          <w:rFonts w:ascii="Book Antiqua" w:eastAsia="Calibri" w:hAnsi="Book Antiqua"/>
          <w:szCs w:val="24"/>
        </w:rPr>
        <w:t>s</w:t>
      </w:r>
      <w:r w:rsidRPr="00EA3B50">
        <w:rPr>
          <w:rFonts w:ascii="Book Antiqua" w:eastAsia="Calibri" w:hAnsi="Book Antiqua"/>
          <w:szCs w:val="24"/>
        </w:rPr>
        <w:t xml:space="preserve"> sur </w:t>
      </w:r>
      <w:r>
        <w:rPr>
          <w:rFonts w:ascii="Book Antiqua" w:eastAsia="Calibri" w:hAnsi="Book Antiqua"/>
          <w:szCs w:val="24"/>
        </w:rPr>
        <w:t>le terrain, afin d’</w:t>
      </w:r>
      <w:r w:rsidRPr="00EA3B50">
        <w:rPr>
          <w:rFonts w:ascii="Book Antiqua" w:eastAsia="Calibri" w:hAnsi="Book Antiqua"/>
          <w:szCs w:val="24"/>
        </w:rPr>
        <w:t xml:space="preserve">obtenir des clarifications sur le </w:t>
      </w:r>
      <w:r w:rsidRPr="00EA3B50">
        <w:rPr>
          <w:rFonts w:ascii="Book Antiqua" w:eastAsia="Calibri" w:hAnsi="Book Antiqua"/>
          <w:i/>
          <w:szCs w:val="24"/>
        </w:rPr>
        <w:t>« statut de dénombrement du ménage »</w:t>
      </w:r>
      <w:r w:rsidRPr="00EA3B50">
        <w:rPr>
          <w:rFonts w:ascii="Book Antiqua" w:eastAsia="Calibri" w:hAnsi="Book Antiqua"/>
          <w:szCs w:val="24"/>
        </w:rPr>
        <w:t xml:space="preserve"> et le </w:t>
      </w:r>
      <w:r w:rsidRPr="00EA3B50">
        <w:rPr>
          <w:rFonts w:ascii="Book Antiqua" w:eastAsia="Calibri" w:hAnsi="Book Antiqua"/>
          <w:i/>
          <w:szCs w:val="24"/>
        </w:rPr>
        <w:t>« statut de dénombrement individuel »</w:t>
      </w:r>
      <w:r w:rsidR="00432EE1">
        <w:rPr>
          <w:rFonts w:ascii="Book Antiqua" w:eastAsia="Calibri" w:hAnsi="Book Antiqua"/>
          <w:szCs w:val="24"/>
        </w:rPr>
        <w:t xml:space="preserve"> déclarés</w:t>
      </w:r>
      <w:r w:rsidRPr="00EA3B50">
        <w:rPr>
          <w:rFonts w:ascii="Book Antiqua" w:eastAsia="Calibri" w:hAnsi="Book Antiqua"/>
          <w:szCs w:val="24"/>
        </w:rPr>
        <w:t xml:space="preserve"> par les membres des ménages concernés. L’agent </w:t>
      </w:r>
      <w:r w:rsidR="000C35C8">
        <w:rPr>
          <w:rFonts w:ascii="Book Antiqua" w:eastAsia="Calibri" w:hAnsi="Book Antiqua"/>
          <w:szCs w:val="24"/>
        </w:rPr>
        <w:t>de conciliation</w:t>
      </w:r>
      <w:r w:rsidRPr="00EA3B50">
        <w:rPr>
          <w:rFonts w:ascii="Book Antiqua" w:eastAsia="Calibri" w:hAnsi="Book Antiqua"/>
          <w:szCs w:val="24"/>
        </w:rPr>
        <w:t xml:space="preserve"> doit faire preuve de beaucoup de tact à l’occasion de ces retours </w:t>
      </w:r>
      <w:r w:rsidR="00196F04">
        <w:rPr>
          <w:rFonts w:ascii="Book Antiqua" w:eastAsia="Calibri" w:hAnsi="Book Antiqua"/>
          <w:szCs w:val="24"/>
        </w:rPr>
        <w:t>de terrain</w:t>
      </w:r>
      <w:r w:rsidR="00196F04" w:rsidRPr="00EA3B50">
        <w:rPr>
          <w:rFonts w:ascii="Book Antiqua" w:eastAsia="Calibri" w:hAnsi="Book Antiqua"/>
          <w:szCs w:val="24"/>
        </w:rPr>
        <w:t xml:space="preserve"> </w:t>
      </w:r>
      <w:r w:rsidRPr="00EA3B50">
        <w:rPr>
          <w:rFonts w:ascii="Book Antiqua" w:eastAsia="Calibri" w:hAnsi="Book Antiqua"/>
          <w:szCs w:val="24"/>
        </w:rPr>
        <w:t>dans les ménages pour ne pas choquer leurs membres</w:t>
      </w:r>
      <w:r>
        <w:rPr>
          <w:rFonts w:ascii="Book Antiqua" w:eastAsia="Calibri" w:hAnsi="Book Antiqua"/>
          <w:szCs w:val="24"/>
        </w:rPr>
        <w:t>.</w:t>
      </w:r>
    </w:p>
    <w:p w:rsidR="00447862" w:rsidRDefault="00447862" w:rsidP="00447862">
      <w:pPr>
        <w:keepLines/>
        <w:suppressAutoHyphens/>
        <w:spacing w:after="0"/>
        <w:ind w:firstLine="708"/>
        <w:jc w:val="both"/>
        <w:rPr>
          <w:rFonts w:ascii="Book Antiqua" w:eastAsia="Calibri" w:hAnsi="Book Antiqua"/>
          <w:szCs w:val="24"/>
        </w:rPr>
      </w:pPr>
    </w:p>
    <w:p w:rsidR="00447862" w:rsidRDefault="00447862" w:rsidP="00447862">
      <w:pPr>
        <w:keepLines/>
        <w:suppressAutoHyphens/>
        <w:spacing w:after="0"/>
        <w:ind w:firstLine="708"/>
        <w:jc w:val="both"/>
        <w:rPr>
          <w:rFonts w:ascii="Book Antiqua" w:eastAsia="Calibri" w:hAnsi="Book Antiqua"/>
          <w:szCs w:val="24"/>
        </w:rPr>
      </w:pPr>
      <w:r w:rsidRPr="00EA3B50">
        <w:rPr>
          <w:rFonts w:ascii="Book Antiqua" w:eastAsia="Calibri" w:hAnsi="Book Antiqua"/>
          <w:szCs w:val="24"/>
        </w:rPr>
        <w:t>Aucune modification des réponses fournies ne peut être réalisée en dehors d’une confrontation avec les membres du ménage concerné. Si les membres du ménage ne sont pas disponibles pour apporter les clarifications nécessaires, il est alors préférable de laisser telles qu’elles les réponses déjà obtenues et signaler les anomalies en observation</w:t>
      </w:r>
      <w:r>
        <w:rPr>
          <w:rFonts w:ascii="Book Antiqua" w:eastAsia="Calibri" w:hAnsi="Book Antiqua"/>
          <w:szCs w:val="24"/>
        </w:rPr>
        <w:t>s</w:t>
      </w:r>
      <w:r w:rsidR="00DC21CB">
        <w:rPr>
          <w:rFonts w:ascii="Book Antiqua" w:eastAsia="Calibri" w:hAnsi="Book Antiqua"/>
          <w:szCs w:val="24"/>
        </w:rPr>
        <w:t xml:space="preserve"> </w:t>
      </w:r>
      <w:r w:rsidR="00DC21CB" w:rsidRPr="005A7D61">
        <w:rPr>
          <w:rFonts w:ascii="Book Antiqua" w:eastAsia="Calibri" w:hAnsi="Book Antiqua"/>
          <w:szCs w:val="24"/>
          <w:highlight w:val="cyan"/>
        </w:rPr>
        <w:t>(Prévoir un</w:t>
      </w:r>
      <w:r w:rsidR="0027378C">
        <w:rPr>
          <w:rFonts w:ascii="Book Antiqua" w:eastAsia="Calibri" w:hAnsi="Book Antiqua"/>
          <w:szCs w:val="24"/>
          <w:highlight w:val="cyan"/>
        </w:rPr>
        <w:t xml:space="preserve"> champ </w:t>
      </w:r>
      <w:r w:rsidR="00DC21CB" w:rsidRPr="005A7D61">
        <w:rPr>
          <w:rFonts w:ascii="Book Antiqua" w:eastAsia="Calibri" w:hAnsi="Book Antiqua"/>
          <w:szCs w:val="24"/>
          <w:highlight w:val="cyan"/>
        </w:rPr>
        <w:t>observations dans l’application de collecte</w:t>
      </w:r>
      <w:r w:rsidR="0027378C">
        <w:rPr>
          <w:rFonts w:ascii="Book Antiqua" w:eastAsia="Calibri" w:hAnsi="Book Antiqua"/>
          <w:szCs w:val="24"/>
        </w:rPr>
        <w:t xml:space="preserve"> </w:t>
      </w:r>
      <w:r w:rsidR="0027378C" w:rsidRPr="0027378C">
        <w:rPr>
          <w:rFonts w:ascii="Book Antiqua" w:eastAsia="Calibri" w:hAnsi="Book Antiqua"/>
          <w:szCs w:val="24"/>
          <w:highlight w:val="cyan"/>
        </w:rPr>
        <w:t>EPC pour ces cas de ménage</w:t>
      </w:r>
      <w:r w:rsidR="00DC21CB">
        <w:rPr>
          <w:rFonts w:ascii="Book Antiqua" w:eastAsia="Calibri" w:hAnsi="Book Antiqua"/>
          <w:szCs w:val="24"/>
        </w:rPr>
        <w:t>)</w:t>
      </w:r>
      <w:r w:rsidRPr="00EA3B50">
        <w:rPr>
          <w:rFonts w:ascii="Book Antiqua" w:eastAsia="Calibri" w:hAnsi="Book Antiqua"/>
          <w:szCs w:val="24"/>
        </w:rPr>
        <w:t xml:space="preserve">. </w:t>
      </w:r>
    </w:p>
    <w:p w:rsidR="00447862" w:rsidRDefault="00447862" w:rsidP="00447862">
      <w:pPr>
        <w:keepLines/>
        <w:suppressAutoHyphens/>
        <w:spacing w:after="0"/>
        <w:ind w:firstLine="708"/>
        <w:jc w:val="both"/>
        <w:rPr>
          <w:rFonts w:ascii="Book Antiqua" w:eastAsia="Calibri" w:hAnsi="Book Antiqua"/>
          <w:szCs w:val="24"/>
        </w:rPr>
      </w:pPr>
    </w:p>
    <w:p w:rsidR="00447862" w:rsidRPr="00EA3B50" w:rsidRDefault="00447862" w:rsidP="00447862">
      <w:pPr>
        <w:keepLines/>
        <w:suppressAutoHyphens/>
        <w:spacing w:after="0"/>
        <w:ind w:firstLine="708"/>
        <w:jc w:val="both"/>
        <w:rPr>
          <w:rFonts w:ascii="Book Antiqua" w:eastAsia="Calibri" w:hAnsi="Book Antiqua"/>
          <w:szCs w:val="24"/>
        </w:rPr>
      </w:pPr>
      <w:r w:rsidRPr="00EA3B50">
        <w:rPr>
          <w:rFonts w:ascii="Book Antiqua" w:eastAsia="Calibri" w:hAnsi="Book Antiqua"/>
          <w:szCs w:val="24"/>
        </w:rPr>
        <w:lastRenderedPageBreak/>
        <w:t>A l’issue de</w:t>
      </w:r>
      <w:r w:rsidR="00FF3E79">
        <w:rPr>
          <w:rFonts w:ascii="Book Antiqua" w:eastAsia="Calibri" w:hAnsi="Book Antiqua"/>
          <w:szCs w:val="24"/>
        </w:rPr>
        <w:t>s</w:t>
      </w:r>
      <w:r w:rsidRPr="00EA3B50">
        <w:rPr>
          <w:rFonts w:ascii="Book Antiqua" w:eastAsia="Calibri" w:hAnsi="Book Antiqua"/>
          <w:szCs w:val="24"/>
        </w:rPr>
        <w:t xml:space="preserve"> visite</w:t>
      </w:r>
      <w:r w:rsidR="00FF3E79">
        <w:rPr>
          <w:rFonts w:ascii="Book Antiqua" w:eastAsia="Calibri" w:hAnsi="Book Antiqua"/>
          <w:szCs w:val="24"/>
        </w:rPr>
        <w:t>s</w:t>
      </w:r>
      <w:r w:rsidRPr="00EA3B50">
        <w:rPr>
          <w:rFonts w:ascii="Book Antiqua" w:eastAsia="Calibri" w:hAnsi="Book Antiqua"/>
          <w:szCs w:val="24"/>
        </w:rPr>
        <w:t xml:space="preserve"> de contrôle dans les ménages </w:t>
      </w:r>
      <w:r w:rsidR="00FF3E79" w:rsidRPr="00EA3B50">
        <w:rPr>
          <w:rFonts w:ascii="Book Antiqua" w:eastAsia="Calibri" w:hAnsi="Book Antiqua"/>
          <w:szCs w:val="24"/>
        </w:rPr>
        <w:t xml:space="preserve">à </w:t>
      </w:r>
      <w:r w:rsidRPr="00EA3B50">
        <w:rPr>
          <w:rFonts w:ascii="Book Antiqua" w:eastAsia="Calibri" w:hAnsi="Book Antiqua"/>
          <w:szCs w:val="24"/>
        </w:rPr>
        <w:t xml:space="preserve">« problèmes », l’agent </w:t>
      </w:r>
      <w:r w:rsidR="00982768">
        <w:rPr>
          <w:rFonts w:ascii="Book Antiqua" w:eastAsia="Calibri" w:hAnsi="Book Antiqua"/>
          <w:szCs w:val="24"/>
        </w:rPr>
        <w:t xml:space="preserve">de conciliation </w:t>
      </w:r>
      <w:r w:rsidRPr="00EA3B50">
        <w:rPr>
          <w:rFonts w:ascii="Book Antiqua" w:eastAsia="Calibri" w:hAnsi="Book Antiqua"/>
          <w:szCs w:val="24"/>
        </w:rPr>
        <w:t>devrait disposer des informations lui permettant de valider ou de corriger le résultat obtenu relatifs aux variables « </w:t>
      </w:r>
      <w:r w:rsidRPr="001731BE">
        <w:rPr>
          <w:rFonts w:ascii="Book Antiqua" w:eastAsia="Calibri" w:hAnsi="Book Antiqua"/>
          <w:i/>
          <w:szCs w:val="24"/>
        </w:rPr>
        <w:t>statut de dénombrement du ménage</w:t>
      </w:r>
      <w:r w:rsidRPr="00EA3B50">
        <w:rPr>
          <w:rFonts w:ascii="Book Antiqua" w:eastAsia="Calibri" w:hAnsi="Book Antiqua"/>
          <w:szCs w:val="24"/>
        </w:rPr>
        <w:t> » et « </w:t>
      </w:r>
      <w:r w:rsidRPr="001731BE">
        <w:rPr>
          <w:rFonts w:ascii="Book Antiqua" w:eastAsia="Calibri" w:hAnsi="Book Antiqua"/>
          <w:i/>
          <w:szCs w:val="24"/>
        </w:rPr>
        <w:t>statut de dénombrement individuel</w:t>
      </w:r>
      <w:r w:rsidRPr="00EA3B50">
        <w:rPr>
          <w:rFonts w:ascii="Book Antiqua" w:eastAsia="Calibri" w:hAnsi="Book Antiqua"/>
          <w:szCs w:val="24"/>
        </w:rPr>
        <w:t> ».</w:t>
      </w:r>
      <w:r w:rsidR="00DC21CB">
        <w:rPr>
          <w:rFonts w:ascii="Book Antiqua" w:eastAsia="Calibri" w:hAnsi="Book Antiqua"/>
          <w:szCs w:val="24"/>
        </w:rPr>
        <w:t xml:space="preserve"> </w:t>
      </w:r>
      <w:r w:rsidR="00DC21CB" w:rsidRPr="005A7D61">
        <w:rPr>
          <w:rFonts w:ascii="Book Antiqua" w:eastAsia="Calibri" w:hAnsi="Book Antiqua"/>
          <w:szCs w:val="24"/>
          <w:highlight w:val="cyan"/>
        </w:rPr>
        <w:t xml:space="preserve">(Prévoir un onglet de validation des </w:t>
      </w:r>
      <w:r w:rsidR="00C150B0">
        <w:rPr>
          <w:rFonts w:ascii="Book Antiqua" w:eastAsia="Calibri" w:hAnsi="Book Antiqua"/>
          <w:szCs w:val="24"/>
          <w:highlight w:val="cyan"/>
        </w:rPr>
        <w:t xml:space="preserve">cas de </w:t>
      </w:r>
      <w:r w:rsidR="00DC21CB" w:rsidRPr="005A7D61">
        <w:rPr>
          <w:rFonts w:ascii="Book Antiqua" w:eastAsia="Calibri" w:hAnsi="Book Antiqua"/>
          <w:szCs w:val="24"/>
          <w:highlight w:val="cyan"/>
        </w:rPr>
        <w:t xml:space="preserve">ménages </w:t>
      </w:r>
      <w:r w:rsidR="00C150B0">
        <w:rPr>
          <w:rFonts w:ascii="Book Antiqua" w:eastAsia="Calibri" w:hAnsi="Book Antiqua"/>
          <w:szCs w:val="24"/>
          <w:highlight w:val="cyan"/>
        </w:rPr>
        <w:t xml:space="preserve">à problèmes </w:t>
      </w:r>
      <w:r w:rsidR="00DC21CB" w:rsidRPr="005A7D61">
        <w:rPr>
          <w:rFonts w:ascii="Book Antiqua" w:eastAsia="Calibri" w:hAnsi="Book Antiqua"/>
          <w:szCs w:val="24"/>
          <w:highlight w:val="cyan"/>
        </w:rPr>
        <w:t>après conciliation</w:t>
      </w:r>
      <w:r w:rsidR="00DC21CB">
        <w:rPr>
          <w:rFonts w:ascii="Book Antiqua" w:eastAsia="Calibri" w:hAnsi="Book Antiqua"/>
          <w:szCs w:val="24"/>
        </w:rPr>
        <w:t>)</w:t>
      </w:r>
    </w:p>
    <w:p w:rsidR="00E7496F" w:rsidRDefault="00E7496F" w:rsidP="00447862">
      <w:pPr>
        <w:spacing w:after="0"/>
        <w:jc w:val="both"/>
        <w:rPr>
          <w:rFonts w:ascii="Britannic Bold" w:hAnsi="Britannic Bold"/>
          <w:sz w:val="26"/>
          <w:szCs w:val="26"/>
        </w:rPr>
      </w:pPr>
    </w:p>
    <w:p w:rsidR="00447862" w:rsidRPr="00B40DCD" w:rsidRDefault="00DA16D8" w:rsidP="00447862">
      <w:pPr>
        <w:spacing w:after="0"/>
        <w:jc w:val="both"/>
        <w:rPr>
          <w:rFonts w:ascii="Britannic Bold" w:eastAsia="Calibri" w:hAnsi="Britannic Bold"/>
          <w:szCs w:val="24"/>
        </w:rPr>
      </w:pPr>
      <w:r w:rsidRPr="00B40DCD">
        <w:rPr>
          <w:rFonts w:ascii="Britannic Bold" w:eastAsia="Calibri" w:hAnsi="Britannic Bold"/>
          <w:szCs w:val="24"/>
        </w:rPr>
        <w:t xml:space="preserve">TRAVAIL A FAIRE LORS DU CONTROLE DANS LES MENAGES </w:t>
      </w:r>
      <w:r w:rsidR="008E2854">
        <w:rPr>
          <w:rFonts w:ascii="Britannic Bold" w:eastAsia="Calibri" w:hAnsi="Britannic Bold"/>
          <w:szCs w:val="24"/>
        </w:rPr>
        <w:t>DITS A « </w:t>
      </w:r>
      <w:r w:rsidRPr="00B40DCD">
        <w:rPr>
          <w:rFonts w:ascii="Britannic Bold" w:eastAsia="Calibri" w:hAnsi="Britannic Bold"/>
          <w:szCs w:val="24"/>
        </w:rPr>
        <w:t>PROBLEMES »</w:t>
      </w:r>
    </w:p>
    <w:p w:rsidR="008E2854" w:rsidRDefault="008E2854" w:rsidP="00366A90">
      <w:pPr>
        <w:spacing w:after="0"/>
        <w:ind w:firstLine="360"/>
        <w:jc w:val="both"/>
        <w:rPr>
          <w:rFonts w:ascii="Book Antiqua" w:hAnsi="Book Antiqua"/>
          <w:szCs w:val="24"/>
        </w:rPr>
      </w:pPr>
    </w:p>
    <w:p w:rsidR="00447862" w:rsidRPr="00443986" w:rsidRDefault="00447862" w:rsidP="00366A90">
      <w:pPr>
        <w:spacing w:after="0"/>
        <w:ind w:firstLine="360"/>
        <w:jc w:val="both"/>
        <w:rPr>
          <w:rFonts w:ascii="Book Antiqua" w:hAnsi="Book Antiqua"/>
          <w:szCs w:val="24"/>
        </w:rPr>
      </w:pPr>
      <w:r>
        <w:rPr>
          <w:rFonts w:ascii="Book Antiqua" w:hAnsi="Book Antiqua"/>
          <w:szCs w:val="24"/>
        </w:rPr>
        <w:t>Durant l</w:t>
      </w:r>
      <w:r w:rsidRPr="00443986">
        <w:rPr>
          <w:rFonts w:ascii="Book Antiqua" w:hAnsi="Book Antiqua"/>
          <w:szCs w:val="24"/>
        </w:rPr>
        <w:t>es visites de contrôle</w:t>
      </w:r>
      <w:r>
        <w:rPr>
          <w:rFonts w:ascii="Book Antiqua" w:hAnsi="Book Antiqua"/>
          <w:szCs w:val="24"/>
        </w:rPr>
        <w:t xml:space="preserve"> il s’agit</w:t>
      </w:r>
      <w:r w:rsidRPr="00443986">
        <w:rPr>
          <w:rFonts w:ascii="Book Antiqua" w:hAnsi="Book Antiqua"/>
          <w:szCs w:val="24"/>
        </w:rPr>
        <w:t xml:space="preserve">: </w:t>
      </w:r>
    </w:p>
    <w:p w:rsidR="00447862" w:rsidRPr="00443986" w:rsidRDefault="00447862" w:rsidP="00447862">
      <w:pPr>
        <w:spacing w:after="0"/>
        <w:jc w:val="both"/>
        <w:rPr>
          <w:rFonts w:ascii="Book Antiqua" w:hAnsi="Book Antiqua"/>
          <w:szCs w:val="24"/>
        </w:rPr>
      </w:pPr>
    </w:p>
    <w:p w:rsidR="00447862" w:rsidRPr="00443986" w:rsidRDefault="00447862" w:rsidP="00447862">
      <w:pPr>
        <w:pStyle w:val="Paragraphedeliste"/>
        <w:numPr>
          <w:ilvl w:val="0"/>
          <w:numId w:val="30"/>
        </w:numPr>
        <w:spacing w:after="0"/>
        <w:jc w:val="both"/>
        <w:rPr>
          <w:rFonts w:ascii="Book Antiqua" w:hAnsi="Book Antiqua"/>
          <w:szCs w:val="24"/>
        </w:rPr>
      </w:pPr>
      <w:r w:rsidRPr="00443986">
        <w:rPr>
          <w:rFonts w:ascii="Book Antiqua" w:hAnsi="Book Antiqua"/>
          <w:szCs w:val="24"/>
        </w:rPr>
        <w:t>Pour les personnes apparaissant à l’EPC mais non au RGPHAE de confirmer le cas échéant si elles étaient des résidents habituels à la date du recensement (non-migrants, partants) ou si elles étaient arrivées après le recensement (nouveau-nés, arrivants) ;</w:t>
      </w:r>
    </w:p>
    <w:p w:rsidR="00447862" w:rsidRPr="00443986" w:rsidRDefault="00447862" w:rsidP="00447862">
      <w:pPr>
        <w:pStyle w:val="Paragraphedeliste"/>
        <w:numPr>
          <w:ilvl w:val="0"/>
          <w:numId w:val="30"/>
        </w:numPr>
        <w:spacing w:after="0"/>
        <w:jc w:val="both"/>
        <w:rPr>
          <w:rFonts w:ascii="Book Antiqua" w:hAnsi="Book Antiqua"/>
          <w:szCs w:val="24"/>
        </w:rPr>
      </w:pPr>
      <w:r w:rsidRPr="00443986">
        <w:rPr>
          <w:rFonts w:ascii="Book Antiqua" w:hAnsi="Book Antiqua"/>
          <w:szCs w:val="24"/>
        </w:rPr>
        <w:t>Pour les personnes apparaissant au RGPHAE mais non à l’EPC de déterminer si elles étaient des résidents habituels à la date du recensement (dénombrés correctement) ou si elles ont été dénombrées par erreur (personnes non- résidentes mais recensées comme telles) ;</w:t>
      </w:r>
    </w:p>
    <w:p w:rsidR="00447862" w:rsidRPr="00443986" w:rsidRDefault="00447862" w:rsidP="00447862">
      <w:pPr>
        <w:pStyle w:val="Paragraphedeliste"/>
        <w:numPr>
          <w:ilvl w:val="0"/>
          <w:numId w:val="30"/>
        </w:numPr>
        <w:spacing w:after="0"/>
        <w:jc w:val="both"/>
        <w:rPr>
          <w:rFonts w:ascii="Book Antiqua" w:hAnsi="Book Antiqua"/>
          <w:szCs w:val="24"/>
        </w:rPr>
      </w:pPr>
      <w:r>
        <w:rPr>
          <w:rFonts w:ascii="Book Antiqua" w:hAnsi="Book Antiqua"/>
          <w:szCs w:val="24"/>
        </w:rPr>
        <w:t>P</w:t>
      </w:r>
      <w:r w:rsidRPr="00443986">
        <w:rPr>
          <w:rFonts w:ascii="Book Antiqua" w:hAnsi="Book Antiqua"/>
          <w:szCs w:val="24"/>
        </w:rPr>
        <w:t>our les personnes dont l’apparieme</w:t>
      </w:r>
      <w:r>
        <w:rPr>
          <w:rFonts w:ascii="Book Antiqua" w:hAnsi="Book Antiqua"/>
          <w:szCs w:val="24"/>
        </w:rPr>
        <w:t>nt est douteux, insatisfaisant, il faut r</w:t>
      </w:r>
      <w:r w:rsidRPr="00443986">
        <w:rPr>
          <w:rFonts w:ascii="Book Antiqua" w:hAnsi="Book Antiqua"/>
          <w:szCs w:val="24"/>
        </w:rPr>
        <w:t xml:space="preserve">ecueillir des renseignements additionnels permettant de mieux apprécier le statut d’appariement. </w:t>
      </w:r>
    </w:p>
    <w:p w:rsidR="001A7556" w:rsidRDefault="001A7556" w:rsidP="001A7556">
      <w:pPr>
        <w:spacing w:after="0"/>
        <w:jc w:val="both"/>
        <w:rPr>
          <w:b/>
          <w:bCs/>
          <w:sz w:val="20"/>
          <w:szCs w:val="20"/>
          <w:u w:val="single"/>
          <w:lang w:val="fr-BE"/>
        </w:rPr>
      </w:pPr>
    </w:p>
    <w:p w:rsidR="005A7D61" w:rsidRPr="005A7D61" w:rsidRDefault="000E1E2B" w:rsidP="001A7556">
      <w:pPr>
        <w:spacing w:after="0"/>
        <w:jc w:val="both"/>
        <w:rPr>
          <w:rFonts w:ascii="Britannic Bold" w:eastAsia="Calibri" w:hAnsi="Britannic Bold"/>
          <w:szCs w:val="24"/>
        </w:rPr>
      </w:pPr>
      <w:r w:rsidRPr="004C01BD">
        <w:rPr>
          <w:rFonts w:ascii="Britannic Bold" w:eastAsia="Calibri" w:hAnsi="Britannic Bold"/>
          <w:szCs w:val="24"/>
          <w:highlight w:val="cyan"/>
        </w:rPr>
        <w:t xml:space="preserve">Pour ce faire, </w:t>
      </w:r>
      <w:r w:rsidR="005A7D61" w:rsidRPr="004C01BD">
        <w:rPr>
          <w:rFonts w:ascii="Britannic Bold" w:eastAsia="Calibri" w:hAnsi="Britannic Bold"/>
          <w:szCs w:val="24"/>
          <w:highlight w:val="cyan"/>
        </w:rPr>
        <w:t xml:space="preserve">les agents de conciliation doivent disposer dans leurs machines </w:t>
      </w:r>
      <w:r w:rsidRPr="004C01BD">
        <w:rPr>
          <w:rFonts w:ascii="Britannic Bold" w:eastAsia="Calibri" w:hAnsi="Britannic Bold"/>
          <w:szCs w:val="24"/>
          <w:highlight w:val="cyan"/>
        </w:rPr>
        <w:t>l</w:t>
      </w:r>
      <w:r w:rsidR="005A7D61" w:rsidRPr="004C01BD">
        <w:rPr>
          <w:rFonts w:ascii="Britannic Bold" w:eastAsia="Calibri" w:hAnsi="Britannic Bold"/>
          <w:szCs w:val="24"/>
          <w:highlight w:val="cyan"/>
        </w:rPr>
        <w:t xml:space="preserve">es extractions des ménages du RGPHAE et </w:t>
      </w:r>
      <w:r w:rsidRPr="004C01BD">
        <w:rPr>
          <w:rFonts w:ascii="Britannic Bold" w:eastAsia="Calibri" w:hAnsi="Britannic Bold"/>
          <w:szCs w:val="24"/>
          <w:highlight w:val="cyan"/>
        </w:rPr>
        <w:t xml:space="preserve">de </w:t>
      </w:r>
      <w:r w:rsidR="005A7D61" w:rsidRPr="004C01BD">
        <w:rPr>
          <w:rFonts w:ascii="Britannic Bold" w:eastAsia="Calibri" w:hAnsi="Britannic Bold"/>
          <w:szCs w:val="24"/>
          <w:highlight w:val="cyan"/>
        </w:rPr>
        <w:t>l’EPC con</w:t>
      </w:r>
      <w:r w:rsidRPr="004C01BD">
        <w:rPr>
          <w:rFonts w:ascii="Britannic Bold" w:eastAsia="Calibri" w:hAnsi="Britannic Bold"/>
          <w:szCs w:val="24"/>
          <w:highlight w:val="cyan"/>
        </w:rPr>
        <w:t>cernées pa</w:t>
      </w:r>
      <w:r w:rsidR="005A7D61" w:rsidRPr="004C01BD">
        <w:rPr>
          <w:rFonts w:ascii="Britannic Bold" w:eastAsia="Calibri" w:hAnsi="Britannic Bold"/>
          <w:szCs w:val="24"/>
          <w:highlight w:val="cyan"/>
        </w:rPr>
        <w:t>r ces cas de figures, afin de valider le statut de dénombrement et d’appariement</w:t>
      </w:r>
      <w:r w:rsidRPr="004C01BD">
        <w:rPr>
          <w:rFonts w:ascii="Britannic Bold" w:eastAsia="Calibri" w:hAnsi="Britannic Bold"/>
          <w:szCs w:val="24"/>
          <w:highlight w:val="cyan"/>
        </w:rPr>
        <w:t xml:space="preserve"> final</w:t>
      </w:r>
      <w:r w:rsidR="005A7D61" w:rsidRPr="004C01BD">
        <w:rPr>
          <w:rFonts w:ascii="Britannic Bold" w:eastAsia="Calibri" w:hAnsi="Britannic Bold"/>
          <w:szCs w:val="24"/>
          <w:highlight w:val="cyan"/>
        </w:rPr>
        <w:t>.</w:t>
      </w:r>
    </w:p>
    <w:p w:rsidR="005A7D61" w:rsidRDefault="005A7D61" w:rsidP="001A7556">
      <w:pPr>
        <w:spacing w:after="0"/>
        <w:jc w:val="both"/>
        <w:rPr>
          <w:b/>
          <w:bCs/>
          <w:sz w:val="20"/>
          <w:szCs w:val="20"/>
          <w:u w:val="single"/>
          <w:lang w:val="fr-BE"/>
        </w:rPr>
      </w:pPr>
    </w:p>
    <w:p w:rsidR="001A7556" w:rsidRPr="007614D5" w:rsidRDefault="001A7556" w:rsidP="00037A3B">
      <w:pPr>
        <w:spacing w:after="0"/>
        <w:jc w:val="both"/>
        <w:rPr>
          <w:rFonts w:ascii="Britannic Bold" w:eastAsia="Calibri" w:hAnsi="Britannic Bold"/>
          <w:szCs w:val="24"/>
        </w:rPr>
      </w:pPr>
      <w:r w:rsidRPr="007614D5">
        <w:rPr>
          <w:rFonts w:ascii="Britannic Bold" w:eastAsia="Calibri" w:hAnsi="Britannic Bold"/>
          <w:szCs w:val="24"/>
        </w:rPr>
        <w:t xml:space="preserve">SECTION E- CONCILIATION DES PERSONNES RESIDENTES DENOMBREES AU RGPHAE </w:t>
      </w:r>
      <w:r w:rsidR="007C493E">
        <w:rPr>
          <w:rFonts w:ascii="Britannic Bold" w:eastAsia="Calibri" w:hAnsi="Britannic Bold"/>
          <w:szCs w:val="24"/>
        </w:rPr>
        <w:t>ET NON A L’EPC</w:t>
      </w:r>
      <w:r w:rsidR="00C83303">
        <w:rPr>
          <w:rFonts w:ascii="Britannic Bold" w:eastAsia="Calibri" w:hAnsi="Britannic Bold"/>
          <w:szCs w:val="24"/>
        </w:rPr>
        <w:t xml:space="preserve"> (</w:t>
      </w:r>
      <w:r w:rsidR="00C83303" w:rsidRPr="005B7D13">
        <w:rPr>
          <w:rFonts w:ascii="Britannic Bold" w:eastAsia="Calibri" w:hAnsi="Britannic Bold"/>
          <w:szCs w:val="24"/>
          <w:highlight w:val="cyan"/>
        </w:rPr>
        <w:t>à développer</w:t>
      </w:r>
      <w:r w:rsidR="005B7D13" w:rsidRPr="005B7D13">
        <w:rPr>
          <w:rFonts w:ascii="Britannic Bold" w:eastAsia="Calibri" w:hAnsi="Britannic Bold"/>
          <w:szCs w:val="24"/>
          <w:highlight w:val="cyan"/>
        </w:rPr>
        <w:t xml:space="preserve"> en réadaptant la section B du questionnaire EPC</w:t>
      </w:r>
      <w:r w:rsidR="00C83303">
        <w:rPr>
          <w:rFonts w:ascii="Britannic Bold" w:eastAsia="Calibri" w:hAnsi="Britannic Bold"/>
          <w:szCs w:val="24"/>
        </w:rPr>
        <w:t>)</w:t>
      </w:r>
    </w:p>
    <w:p w:rsidR="00366A90" w:rsidRDefault="00366A90" w:rsidP="00037A3B">
      <w:pPr>
        <w:shd w:val="clear" w:color="auto" w:fill="FFFFFF"/>
        <w:spacing w:after="0" w:line="336" w:lineRule="auto"/>
        <w:jc w:val="both"/>
        <w:rPr>
          <w:rFonts w:ascii="Book Antiqua" w:eastAsia="Calibri" w:hAnsi="Book Antiqua"/>
          <w:szCs w:val="24"/>
        </w:rPr>
      </w:pPr>
    </w:p>
    <w:p w:rsidR="007614D5" w:rsidRDefault="007614D5" w:rsidP="00366A90">
      <w:pPr>
        <w:shd w:val="clear" w:color="auto" w:fill="FFFFFF"/>
        <w:spacing w:after="0" w:line="336" w:lineRule="auto"/>
        <w:ind w:firstLine="357"/>
        <w:jc w:val="both"/>
        <w:rPr>
          <w:rFonts w:ascii="Arial" w:hAnsi="Arial" w:cs="Arial"/>
          <w:spacing w:val="11"/>
          <w:sz w:val="22"/>
        </w:rPr>
      </w:pPr>
      <w:r w:rsidRPr="00117A61">
        <w:rPr>
          <w:rFonts w:ascii="Book Antiqua" w:eastAsia="Calibri" w:hAnsi="Book Antiqua"/>
          <w:szCs w:val="24"/>
        </w:rPr>
        <w:t xml:space="preserve">La conciliation permet de faire </w:t>
      </w:r>
      <w:r w:rsidR="006E39D3">
        <w:rPr>
          <w:rFonts w:ascii="Book Antiqua" w:eastAsia="Calibri" w:hAnsi="Book Antiqua"/>
          <w:szCs w:val="24"/>
        </w:rPr>
        <w:t>l’a</w:t>
      </w:r>
      <w:r w:rsidRPr="00117A61">
        <w:rPr>
          <w:rFonts w:ascii="Book Antiqua" w:eastAsia="Calibri" w:hAnsi="Book Antiqua"/>
          <w:szCs w:val="24"/>
        </w:rPr>
        <w:t xml:space="preserve">rbitrage </w:t>
      </w:r>
      <w:r w:rsidR="006E39D3">
        <w:rPr>
          <w:rFonts w:ascii="Book Antiqua" w:eastAsia="Calibri" w:hAnsi="Book Antiqua"/>
          <w:szCs w:val="24"/>
        </w:rPr>
        <w:t xml:space="preserve">des différences observées </w:t>
      </w:r>
      <w:r w:rsidR="004108E6">
        <w:rPr>
          <w:rFonts w:ascii="Book Antiqua" w:eastAsia="Calibri" w:hAnsi="Book Antiqua"/>
          <w:szCs w:val="24"/>
        </w:rPr>
        <w:t>au sortir de l’appariement</w:t>
      </w:r>
      <w:r w:rsidR="00C83303">
        <w:rPr>
          <w:rFonts w:ascii="Book Antiqua" w:eastAsia="Calibri" w:hAnsi="Book Antiqua"/>
          <w:szCs w:val="24"/>
        </w:rPr>
        <w:t xml:space="preserve"> (</w:t>
      </w:r>
      <w:r w:rsidR="00C83303" w:rsidRPr="00C83303">
        <w:rPr>
          <w:rFonts w:ascii="Book Antiqua" w:eastAsia="Calibri" w:hAnsi="Book Antiqua"/>
          <w:szCs w:val="24"/>
          <w:highlight w:val="yellow"/>
        </w:rPr>
        <w:t>automatique et manuel</w:t>
      </w:r>
      <w:r w:rsidR="00C83303">
        <w:rPr>
          <w:rFonts w:ascii="Book Antiqua" w:eastAsia="Calibri" w:hAnsi="Book Antiqua"/>
          <w:szCs w:val="24"/>
        </w:rPr>
        <w:t>)</w:t>
      </w:r>
      <w:r w:rsidR="004108E6">
        <w:rPr>
          <w:rFonts w:ascii="Book Antiqua" w:eastAsia="Calibri" w:hAnsi="Book Antiqua"/>
          <w:szCs w:val="24"/>
        </w:rPr>
        <w:t xml:space="preserve">, </w:t>
      </w:r>
      <w:r w:rsidRPr="00117A61">
        <w:rPr>
          <w:rFonts w:ascii="Book Antiqua" w:eastAsia="Calibri" w:hAnsi="Book Antiqua"/>
          <w:szCs w:val="24"/>
        </w:rPr>
        <w:t>entre les données collectées par le</w:t>
      </w:r>
      <w:r>
        <w:rPr>
          <w:rFonts w:ascii="Arial" w:hAnsi="Arial" w:cs="Arial"/>
          <w:spacing w:val="11"/>
          <w:sz w:val="22"/>
        </w:rPr>
        <w:t xml:space="preserve"> </w:t>
      </w:r>
      <w:r w:rsidR="00953F53">
        <w:rPr>
          <w:rFonts w:ascii="Book Antiqua" w:eastAsia="Calibri" w:hAnsi="Book Antiqua"/>
          <w:szCs w:val="24"/>
        </w:rPr>
        <w:t xml:space="preserve">RGPHAE et par l’EPC, </w:t>
      </w:r>
      <w:r w:rsidRPr="00117A61">
        <w:rPr>
          <w:rFonts w:ascii="Book Antiqua" w:eastAsia="Calibri" w:hAnsi="Book Antiqua"/>
          <w:szCs w:val="24"/>
        </w:rPr>
        <w:t xml:space="preserve">en vue de </w:t>
      </w:r>
      <w:r w:rsidR="007C493E">
        <w:rPr>
          <w:rFonts w:ascii="Book Antiqua" w:eastAsia="Calibri" w:hAnsi="Book Antiqua"/>
          <w:szCs w:val="24"/>
        </w:rPr>
        <w:t>corriger les erreurs et de compléter les informations manquantes</w:t>
      </w:r>
      <w:r w:rsidRPr="00117A61">
        <w:rPr>
          <w:rFonts w:ascii="Book Antiqua" w:eastAsia="Calibri" w:hAnsi="Book Antiqua"/>
          <w:szCs w:val="24"/>
        </w:rPr>
        <w:t xml:space="preserve"> pour </w:t>
      </w:r>
      <w:r w:rsidR="006E39D3">
        <w:rPr>
          <w:rFonts w:ascii="Book Antiqua" w:eastAsia="Calibri" w:hAnsi="Book Antiqua"/>
          <w:szCs w:val="24"/>
        </w:rPr>
        <w:t xml:space="preserve">la validation du statut de dénombrement et </w:t>
      </w:r>
      <w:r w:rsidRPr="00117A61">
        <w:rPr>
          <w:rFonts w:ascii="Book Antiqua" w:eastAsia="Calibri" w:hAnsi="Book Antiqua"/>
          <w:szCs w:val="24"/>
        </w:rPr>
        <w:t>l’amélioration du statut d’appariement.</w:t>
      </w:r>
      <w:r w:rsidR="00953F53">
        <w:rPr>
          <w:rFonts w:ascii="Book Antiqua" w:eastAsia="Calibri" w:hAnsi="Book Antiqua"/>
          <w:szCs w:val="24"/>
        </w:rPr>
        <w:t xml:space="preserve"> Elle est également l’occasion de collecter les informations sur les personnes résidentes recensées au RGPHAE et </w:t>
      </w:r>
      <w:r w:rsidR="00C83303" w:rsidRPr="00C83303">
        <w:rPr>
          <w:rFonts w:ascii="Book Antiqua" w:eastAsia="Calibri" w:hAnsi="Book Antiqua"/>
          <w:szCs w:val="24"/>
          <w:highlight w:val="yellow"/>
        </w:rPr>
        <w:t>non</w:t>
      </w:r>
      <w:r w:rsidR="00953F53">
        <w:rPr>
          <w:rFonts w:ascii="Book Antiqua" w:eastAsia="Calibri" w:hAnsi="Book Antiqua"/>
          <w:szCs w:val="24"/>
        </w:rPr>
        <w:t xml:space="preserve"> à l’EPC. Cette section du questionnaire </w:t>
      </w:r>
      <w:r w:rsidR="0002246E">
        <w:rPr>
          <w:rFonts w:ascii="Book Antiqua" w:eastAsia="Calibri" w:hAnsi="Book Antiqua"/>
          <w:szCs w:val="24"/>
        </w:rPr>
        <w:t xml:space="preserve">EPC </w:t>
      </w:r>
      <w:r w:rsidR="00953F53">
        <w:rPr>
          <w:rFonts w:ascii="Book Antiqua" w:eastAsia="Calibri" w:hAnsi="Book Antiqua"/>
          <w:szCs w:val="24"/>
        </w:rPr>
        <w:t>est consacrée au dénombrement des personnes résidentes recensées au RGPHAE mais pas à l’EPC.</w:t>
      </w:r>
    </w:p>
    <w:p w:rsidR="003F634B" w:rsidRPr="00284EAA" w:rsidRDefault="003F634B" w:rsidP="003F634B">
      <w:pPr>
        <w:numPr>
          <w:ilvl w:val="0"/>
          <w:numId w:val="8"/>
        </w:numPr>
        <w:spacing w:before="360" w:line="312" w:lineRule="auto"/>
        <w:ind w:left="714" w:hanging="357"/>
        <w:rPr>
          <w:rFonts w:ascii="Book Antiqua" w:hAnsi="Book Antiqua"/>
          <w:b/>
          <w:sz w:val="22"/>
          <w:u w:val="single"/>
        </w:rPr>
      </w:pPr>
      <w:bookmarkStart w:id="1" w:name="_Toc322424747"/>
      <w:bookmarkStart w:id="2" w:name="_Toc353876654"/>
      <w:r w:rsidRPr="00284EAA">
        <w:rPr>
          <w:rFonts w:ascii="Book Antiqua" w:hAnsi="Book Antiqua"/>
          <w:b/>
          <w:sz w:val="22"/>
          <w:u w:val="single"/>
        </w:rPr>
        <w:t>E01 - Numéro d'ordre</w:t>
      </w:r>
      <w:bookmarkEnd w:id="1"/>
      <w:bookmarkEnd w:id="2"/>
    </w:p>
    <w:p w:rsidR="003F634B" w:rsidRPr="00284EAA" w:rsidRDefault="003F634B" w:rsidP="003F634B">
      <w:pPr>
        <w:contextualSpacing/>
        <w:jc w:val="both"/>
        <w:rPr>
          <w:rFonts w:ascii="Book Antiqua" w:hAnsi="Book Antiqua" w:cs="Tahoma"/>
          <w:sz w:val="22"/>
        </w:rPr>
      </w:pPr>
      <w:r w:rsidRPr="00284EAA">
        <w:rPr>
          <w:rFonts w:ascii="Book Antiqua" w:hAnsi="Book Antiqua" w:cs="Tahoma"/>
          <w:sz w:val="22"/>
          <w:u w:val="single"/>
        </w:rPr>
        <w:t>Le Numéro d'ordre de l'individu dans le ménage</w:t>
      </w:r>
    </w:p>
    <w:p w:rsidR="003F634B" w:rsidRPr="000D67B7" w:rsidRDefault="003F634B" w:rsidP="003F634B">
      <w:pPr>
        <w:ind w:left="705"/>
        <w:contextualSpacing/>
        <w:jc w:val="both"/>
        <w:rPr>
          <w:rFonts w:cs="Tahoma"/>
          <w:sz w:val="22"/>
        </w:rPr>
      </w:pPr>
    </w:p>
    <w:p w:rsidR="003F634B" w:rsidRPr="00117A61" w:rsidRDefault="003F634B" w:rsidP="003F634B">
      <w:pPr>
        <w:spacing w:before="200" w:line="312" w:lineRule="auto"/>
        <w:jc w:val="both"/>
        <w:rPr>
          <w:rFonts w:ascii="Book Antiqua" w:eastAsia="Calibri" w:hAnsi="Book Antiqua"/>
          <w:szCs w:val="24"/>
        </w:rPr>
      </w:pPr>
      <w:r w:rsidRPr="00117A61">
        <w:rPr>
          <w:rFonts w:ascii="Book Antiqua" w:eastAsia="Calibri" w:hAnsi="Book Antiqua"/>
          <w:szCs w:val="24"/>
        </w:rPr>
        <w:lastRenderedPageBreak/>
        <w:t>Vous devez attribuer un numéro d'ordre à chaque personne que vous recensez dans un ménage. Exemple : 01, 02, 03 …10, etc.</w:t>
      </w:r>
    </w:p>
    <w:p w:rsidR="003F634B" w:rsidRPr="00117A61" w:rsidRDefault="003F634B" w:rsidP="003F634B">
      <w:pPr>
        <w:spacing w:before="200" w:line="312" w:lineRule="auto"/>
        <w:jc w:val="both"/>
        <w:rPr>
          <w:rFonts w:ascii="Book Antiqua" w:eastAsia="Calibri" w:hAnsi="Book Antiqua"/>
          <w:szCs w:val="24"/>
        </w:rPr>
      </w:pPr>
      <w:r w:rsidRPr="00117A61">
        <w:rPr>
          <w:rFonts w:ascii="Book Antiqua" w:eastAsia="Calibri" w:hAnsi="Book Antiqua"/>
          <w:szCs w:val="24"/>
        </w:rPr>
        <w:t>Au cas où la collecte des renseignements d'un ménage se poursuit sur un autre questionnaire, il faut continuer la numérotation. Si vous rayez pour une raison ou une autre une ligne, rectifiez la numérotation si elle est déjà faite.</w:t>
      </w:r>
    </w:p>
    <w:p w:rsidR="003F634B" w:rsidRPr="00117A61" w:rsidRDefault="003F634B" w:rsidP="003F634B">
      <w:pPr>
        <w:spacing w:before="200" w:line="312" w:lineRule="auto"/>
        <w:jc w:val="both"/>
        <w:rPr>
          <w:rFonts w:ascii="Book Antiqua" w:eastAsia="Calibri" w:hAnsi="Book Antiqua"/>
          <w:szCs w:val="24"/>
        </w:rPr>
      </w:pPr>
      <w:r w:rsidRPr="00117A61">
        <w:rPr>
          <w:rFonts w:ascii="Book Antiqua" w:eastAsia="Calibri" w:hAnsi="Book Antiqua"/>
          <w:szCs w:val="24"/>
        </w:rPr>
        <w:t>NB : Le code N° ‘01’ est réservé au CM, il doit être inscrit en premier pour chaque ménage.</w:t>
      </w:r>
    </w:p>
    <w:p w:rsidR="003F634B" w:rsidRPr="00117A61" w:rsidRDefault="003F634B" w:rsidP="00117A61">
      <w:pPr>
        <w:autoSpaceDE w:val="0"/>
        <w:autoSpaceDN w:val="0"/>
        <w:adjustRightInd w:val="0"/>
        <w:jc w:val="both"/>
        <w:rPr>
          <w:rFonts w:ascii="Book Antiqua" w:eastAsia="Calibri" w:hAnsi="Book Antiqua"/>
          <w:b/>
          <w:szCs w:val="24"/>
        </w:rPr>
      </w:pPr>
      <w:r w:rsidRPr="00117A61">
        <w:rPr>
          <w:rFonts w:ascii="Book Antiqua" w:eastAsia="Calibri" w:hAnsi="Book Antiqua"/>
          <w:b/>
          <w:szCs w:val="24"/>
        </w:rPr>
        <w:t>L’application de la tablette PC  génère automatiquement le numéro d’ordre de la personne à recenser.</w:t>
      </w:r>
    </w:p>
    <w:p w:rsidR="003F634B" w:rsidRPr="00FC3FD0" w:rsidRDefault="003F634B" w:rsidP="003F634B">
      <w:pPr>
        <w:numPr>
          <w:ilvl w:val="0"/>
          <w:numId w:val="8"/>
        </w:numPr>
        <w:spacing w:before="360" w:line="312" w:lineRule="auto"/>
        <w:ind w:left="714" w:hanging="357"/>
        <w:rPr>
          <w:rFonts w:ascii="Book Antiqua" w:hAnsi="Book Antiqua"/>
          <w:b/>
          <w:sz w:val="22"/>
          <w:u w:val="single"/>
        </w:rPr>
      </w:pPr>
      <w:bookmarkStart w:id="3" w:name="_Toc322424748"/>
      <w:bookmarkStart w:id="4" w:name="_Toc353876655"/>
      <w:r w:rsidRPr="00FC3FD0">
        <w:rPr>
          <w:rFonts w:ascii="Book Antiqua" w:hAnsi="Book Antiqua"/>
          <w:b/>
          <w:sz w:val="22"/>
          <w:u w:val="single"/>
        </w:rPr>
        <w:t>E02A/E02B - Prénoms et Nom</w:t>
      </w:r>
      <w:bookmarkEnd w:id="3"/>
      <w:bookmarkEnd w:id="4"/>
    </w:p>
    <w:p w:rsidR="003F634B" w:rsidRPr="00117A61" w:rsidRDefault="003F634B" w:rsidP="003F634B">
      <w:pPr>
        <w:contextualSpacing/>
        <w:jc w:val="both"/>
        <w:rPr>
          <w:rFonts w:ascii="Book Antiqua" w:eastAsia="Calibri" w:hAnsi="Book Antiqua"/>
          <w:szCs w:val="24"/>
        </w:rPr>
      </w:pPr>
      <w:r w:rsidRPr="00117A61">
        <w:rPr>
          <w:rFonts w:ascii="Book Antiqua" w:eastAsia="Calibri" w:hAnsi="Book Antiqua"/>
          <w:szCs w:val="24"/>
        </w:rPr>
        <w:t>Inscrivez le prénom usuel de chaque individu puis la première lettre des autres prénoms, s'il y a lieu à B02A. Inscrivez entièrement le nom de famille en lettres majuscules d'imprimerie à B02B :</w:t>
      </w:r>
    </w:p>
    <w:p w:rsidR="003F634B" w:rsidRPr="000D67B7" w:rsidRDefault="003F634B" w:rsidP="003F634B">
      <w:pPr>
        <w:ind w:left="705"/>
        <w:contextualSpacing/>
        <w:jc w:val="both"/>
        <w:rPr>
          <w:rFonts w:cs="Tahoma"/>
          <w:sz w:val="22"/>
        </w:rPr>
      </w:pPr>
    </w:p>
    <w:p w:rsidR="003F634B" w:rsidRPr="00117A61" w:rsidRDefault="003F634B" w:rsidP="003F634B">
      <w:pPr>
        <w:contextualSpacing/>
        <w:jc w:val="both"/>
        <w:rPr>
          <w:rFonts w:ascii="Book Antiqua" w:hAnsi="Book Antiqua" w:cs="Tahoma"/>
          <w:b/>
          <w:szCs w:val="24"/>
        </w:rPr>
      </w:pPr>
      <w:r w:rsidRPr="00117A61">
        <w:rPr>
          <w:rFonts w:ascii="Book Antiqua" w:hAnsi="Book Antiqua" w:cs="Tahoma"/>
          <w:szCs w:val="24"/>
          <w:u w:val="single"/>
        </w:rPr>
        <w:t>Exemple</w:t>
      </w:r>
      <w:r w:rsidRPr="00117A61">
        <w:rPr>
          <w:rFonts w:ascii="Book Antiqua" w:hAnsi="Book Antiqua" w:cs="Tahoma"/>
          <w:szCs w:val="24"/>
        </w:rPr>
        <w:t xml:space="preserve"> : Amadou M.  </w:t>
      </w:r>
      <w:r w:rsidRPr="00117A61">
        <w:rPr>
          <w:rFonts w:ascii="Book Antiqua" w:hAnsi="Book Antiqua" w:cs="Tahoma"/>
          <w:b/>
          <w:szCs w:val="24"/>
        </w:rPr>
        <w:t>DIENG</w:t>
      </w:r>
    </w:p>
    <w:p w:rsidR="003F634B" w:rsidRPr="00117A61" w:rsidRDefault="003F634B" w:rsidP="003F634B">
      <w:pPr>
        <w:contextualSpacing/>
        <w:jc w:val="both"/>
        <w:rPr>
          <w:rFonts w:ascii="Book Antiqua" w:hAnsi="Book Antiqua" w:cs="Tahoma"/>
          <w:szCs w:val="24"/>
        </w:rPr>
      </w:pPr>
    </w:p>
    <w:p w:rsidR="003F634B" w:rsidRPr="00117A61" w:rsidRDefault="003F634B" w:rsidP="003F634B">
      <w:pPr>
        <w:contextualSpacing/>
        <w:jc w:val="both"/>
        <w:rPr>
          <w:rFonts w:ascii="Book Antiqua" w:hAnsi="Book Antiqua" w:cs="Tahoma"/>
          <w:szCs w:val="24"/>
        </w:rPr>
      </w:pPr>
      <w:r w:rsidRPr="00117A61">
        <w:rPr>
          <w:rFonts w:ascii="Book Antiqua" w:hAnsi="Book Antiqua" w:cs="Tahoma"/>
          <w:szCs w:val="24"/>
        </w:rPr>
        <w:t>Lorsqu’il s’agit d’un nouveau-né, mettez « bébé » pour le prénom plus le nom du père.</w:t>
      </w:r>
    </w:p>
    <w:p w:rsidR="003F634B" w:rsidRPr="00117A61" w:rsidRDefault="003F634B" w:rsidP="003F634B">
      <w:pPr>
        <w:contextualSpacing/>
        <w:jc w:val="both"/>
        <w:rPr>
          <w:rFonts w:ascii="Book Antiqua" w:hAnsi="Book Antiqua" w:cs="Tahoma"/>
          <w:szCs w:val="24"/>
        </w:rPr>
      </w:pPr>
    </w:p>
    <w:p w:rsidR="003F634B" w:rsidRPr="00117A61" w:rsidRDefault="003F634B" w:rsidP="003F634B">
      <w:pPr>
        <w:numPr>
          <w:ilvl w:val="0"/>
          <w:numId w:val="8"/>
        </w:numPr>
        <w:spacing w:before="360" w:line="312" w:lineRule="auto"/>
        <w:ind w:left="714" w:hanging="357"/>
        <w:rPr>
          <w:rFonts w:ascii="Book Antiqua" w:hAnsi="Book Antiqua"/>
          <w:b/>
          <w:szCs w:val="24"/>
          <w:u w:val="single"/>
        </w:rPr>
      </w:pPr>
      <w:bookmarkStart w:id="5" w:name="_Toc322424750"/>
      <w:bookmarkStart w:id="6" w:name="_Toc353876656"/>
      <w:r w:rsidRPr="00117A61">
        <w:rPr>
          <w:rFonts w:ascii="Book Antiqua" w:hAnsi="Book Antiqua"/>
          <w:b/>
          <w:szCs w:val="24"/>
          <w:u w:val="single"/>
        </w:rPr>
        <w:t>E04 - Lien de parenté avec le chef de ménage (CM)</w:t>
      </w:r>
      <w:bookmarkEnd w:id="5"/>
      <w:bookmarkEnd w:id="6"/>
      <w:r w:rsidRPr="00117A61">
        <w:rPr>
          <w:rFonts w:ascii="Book Antiqua" w:hAnsi="Book Antiqua"/>
          <w:b/>
          <w:szCs w:val="24"/>
          <w:u w:val="single"/>
        </w:rPr>
        <w:t xml:space="preserve"> </w:t>
      </w:r>
    </w:p>
    <w:p w:rsidR="003F634B" w:rsidRPr="00117A61" w:rsidRDefault="003F634B" w:rsidP="003F634B">
      <w:pPr>
        <w:spacing w:before="200" w:line="312" w:lineRule="auto"/>
        <w:jc w:val="both"/>
        <w:rPr>
          <w:rFonts w:ascii="Book Antiqua" w:hAnsi="Book Antiqua" w:cs="Tahoma"/>
          <w:szCs w:val="24"/>
        </w:rPr>
      </w:pPr>
      <w:r w:rsidRPr="00117A61">
        <w:rPr>
          <w:rFonts w:ascii="Book Antiqua" w:hAnsi="Book Antiqua" w:cs="Tahoma"/>
          <w:szCs w:val="24"/>
        </w:rPr>
        <w:t xml:space="preserve">Le lien de parenté (consanguin ou par alliance) avec le chef de ménage est celui que les membres du ménage et les visiteurs ont avec le CM. </w:t>
      </w:r>
    </w:p>
    <w:p w:rsidR="003F634B" w:rsidRPr="00117A61" w:rsidRDefault="003F634B" w:rsidP="003F634B">
      <w:pPr>
        <w:shd w:val="clear" w:color="auto" w:fill="F9F9F9"/>
        <w:contextualSpacing/>
        <w:jc w:val="both"/>
        <w:rPr>
          <w:rFonts w:ascii="Book Antiqua" w:hAnsi="Book Antiqua" w:cs="Tahoma"/>
          <w:szCs w:val="24"/>
        </w:rPr>
      </w:pPr>
      <w:r w:rsidRPr="00117A61">
        <w:rPr>
          <w:rFonts w:ascii="Book Antiqua" w:hAnsi="Book Antiqua" w:cs="Tahoma"/>
          <w:szCs w:val="24"/>
        </w:rPr>
        <w:t>Inscrivez pour chaque membre du ménage le code correspondant au lien avec le CM :</w:t>
      </w:r>
    </w:p>
    <w:p w:rsidR="003F634B" w:rsidRPr="00117A61" w:rsidRDefault="003F634B" w:rsidP="003F634B">
      <w:pPr>
        <w:ind w:left="708"/>
        <w:contextualSpacing/>
        <w:jc w:val="both"/>
        <w:rPr>
          <w:rFonts w:ascii="Book Antiqua" w:hAnsi="Book Antiqua" w:cs="Tahoma"/>
          <w:szCs w:val="24"/>
        </w:rPr>
      </w:pPr>
    </w:p>
    <w:p w:rsidR="003F634B" w:rsidRPr="00117A61" w:rsidRDefault="003F634B" w:rsidP="003F634B">
      <w:pPr>
        <w:ind w:left="708"/>
        <w:contextualSpacing/>
        <w:jc w:val="both"/>
        <w:rPr>
          <w:rFonts w:ascii="Book Antiqua" w:hAnsi="Book Antiqua" w:cs="Tahoma"/>
          <w:szCs w:val="24"/>
        </w:rPr>
      </w:pPr>
      <w:r w:rsidRPr="00117A61">
        <w:rPr>
          <w:rFonts w:ascii="Book Antiqua" w:hAnsi="Book Antiqua" w:cs="Tahoma"/>
          <w:szCs w:val="24"/>
        </w:rPr>
        <w:t>01 : Pour chef de ménage (CM) ;</w:t>
      </w:r>
    </w:p>
    <w:p w:rsidR="003F634B" w:rsidRPr="00117A61" w:rsidRDefault="003F634B" w:rsidP="003F634B">
      <w:pPr>
        <w:ind w:left="708"/>
        <w:contextualSpacing/>
        <w:jc w:val="both"/>
        <w:rPr>
          <w:rFonts w:ascii="Book Antiqua" w:hAnsi="Book Antiqua" w:cs="Tahoma"/>
          <w:szCs w:val="24"/>
        </w:rPr>
      </w:pPr>
      <w:r w:rsidRPr="00117A61">
        <w:rPr>
          <w:rFonts w:ascii="Book Antiqua" w:hAnsi="Book Antiqua" w:cs="Tahoma"/>
          <w:szCs w:val="24"/>
        </w:rPr>
        <w:t>02 : Pour épouse du CM (EP) ;</w:t>
      </w:r>
    </w:p>
    <w:p w:rsidR="003F634B" w:rsidRPr="00117A61" w:rsidRDefault="003F634B" w:rsidP="003F634B">
      <w:pPr>
        <w:ind w:left="708"/>
        <w:contextualSpacing/>
        <w:jc w:val="both"/>
        <w:rPr>
          <w:rFonts w:ascii="Book Antiqua" w:hAnsi="Book Antiqua" w:cs="Tahoma"/>
          <w:szCs w:val="24"/>
        </w:rPr>
      </w:pPr>
      <w:r w:rsidRPr="00117A61">
        <w:rPr>
          <w:rFonts w:ascii="Book Antiqua" w:hAnsi="Book Antiqua" w:cs="Tahoma"/>
          <w:szCs w:val="24"/>
        </w:rPr>
        <w:t>03 : Fils ou fille du CM (ENF) ;</w:t>
      </w:r>
    </w:p>
    <w:p w:rsidR="003F634B" w:rsidRPr="00117A61" w:rsidRDefault="003F634B" w:rsidP="003F634B">
      <w:pPr>
        <w:ind w:left="708"/>
        <w:contextualSpacing/>
        <w:jc w:val="both"/>
        <w:rPr>
          <w:rFonts w:ascii="Book Antiqua" w:hAnsi="Book Antiqua" w:cs="Tahoma"/>
          <w:szCs w:val="24"/>
        </w:rPr>
      </w:pPr>
      <w:r w:rsidRPr="00117A61">
        <w:rPr>
          <w:rFonts w:ascii="Book Antiqua" w:hAnsi="Book Antiqua" w:cs="Tahoma"/>
          <w:szCs w:val="24"/>
        </w:rPr>
        <w:t>04 : Frère ou Sœur du CM (F/S) </w:t>
      </w:r>
    </w:p>
    <w:p w:rsidR="003F634B" w:rsidRPr="00117A61" w:rsidRDefault="003F634B" w:rsidP="003F634B">
      <w:pPr>
        <w:ind w:left="708"/>
        <w:contextualSpacing/>
        <w:jc w:val="both"/>
        <w:rPr>
          <w:rFonts w:ascii="Book Antiqua" w:hAnsi="Book Antiqua" w:cs="Tahoma"/>
          <w:szCs w:val="24"/>
        </w:rPr>
      </w:pPr>
      <w:r w:rsidRPr="00117A61">
        <w:rPr>
          <w:rFonts w:ascii="Book Antiqua" w:hAnsi="Book Antiqua" w:cs="Tahoma"/>
          <w:szCs w:val="24"/>
        </w:rPr>
        <w:t xml:space="preserve">05 : Père ou mère du CM (PAR) </w:t>
      </w:r>
    </w:p>
    <w:p w:rsidR="003F634B" w:rsidRPr="00117A61" w:rsidRDefault="003F634B" w:rsidP="003F634B">
      <w:pPr>
        <w:ind w:left="708"/>
        <w:contextualSpacing/>
        <w:jc w:val="both"/>
        <w:rPr>
          <w:rFonts w:ascii="Book Antiqua" w:hAnsi="Book Antiqua" w:cs="Tahoma"/>
          <w:szCs w:val="24"/>
        </w:rPr>
      </w:pPr>
      <w:r w:rsidRPr="00117A61">
        <w:rPr>
          <w:rFonts w:ascii="Book Antiqua" w:hAnsi="Book Antiqua" w:cs="Tahoma"/>
          <w:szCs w:val="24"/>
        </w:rPr>
        <w:t>06 : Petit(e)s fils/fille du CM (PF) ;</w:t>
      </w:r>
    </w:p>
    <w:p w:rsidR="003F634B" w:rsidRPr="00117A61" w:rsidRDefault="003F634B" w:rsidP="003F634B">
      <w:pPr>
        <w:ind w:left="708"/>
        <w:contextualSpacing/>
        <w:jc w:val="both"/>
        <w:rPr>
          <w:rFonts w:ascii="Book Antiqua" w:hAnsi="Book Antiqua" w:cs="Tahoma"/>
          <w:szCs w:val="24"/>
        </w:rPr>
      </w:pPr>
      <w:r w:rsidRPr="00117A61">
        <w:rPr>
          <w:rFonts w:ascii="Book Antiqua" w:hAnsi="Book Antiqua" w:cs="Tahoma"/>
          <w:szCs w:val="24"/>
        </w:rPr>
        <w:t>07 : Neveu/Nièce (fils/fille de la sœur ou du frère) ;</w:t>
      </w:r>
    </w:p>
    <w:p w:rsidR="003F634B" w:rsidRPr="00117A61" w:rsidRDefault="003F634B" w:rsidP="003F634B">
      <w:pPr>
        <w:ind w:left="708"/>
        <w:contextualSpacing/>
        <w:jc w:val="both"/>
        <w:rPr>
          <w:rFonts w:ascii="Book Antiqua" w:hAnsi="Book Antiqua" w:cs="Tahoma"/>
          <w:szCs w:val="24"/>
        </w:rPr>
      </w:pPr>
      <w:r w:rsidRPr="00117A61">
        <w:rPr>
          <w:rFonts w:ascii="Book Antiqua" w:hAnsi="Book Antiqua" w:cs="Tahoma"/>
          <w:szCs w:val="24"/>
        </w:rPr>
        <w:t>08 : Oncle/Tante (grand/petit frère ou sœur du père ou de la mère) ;</w:t>
      </w:r>
    </w:p>
    <w:p w:rsidR="003F634B" w:rsidRPr="00117A61" w:rsidRDefault="003F634B" w:rsidP="003F634B">
      <w:pPr>
        <w:ind w:left="708"/>
        <w:contextualSpacing/>
        <w:jc w:val="both"/>
        <w:rPr>
          <w:rFonts w:ascii="Book Antiqua" w:hAnsi="Book Antiqua" w:cs="Tahoma"/>
          <w:szCs w:val="24"/>
        </w:rPr>
      </w:pPr>
      <w:r w:rsidRPr="00117A61">
        <w:rPr>
          <w:rFonts w:ascii="Book Antiqua" w:hAnsi="Book Antiqua" w:cs="Tahoma"/>
          <w:szCs w:val="24"/>
        </w:rPr>
        <w:t>09 : Belle fille/Beau-fils (épouse du fils du CM ou époux de la fille du CM) ;</w:t>
      </w:r>
    </w:p>
    <w:p w:rsidR="003F634B" w:rsidRPr="00117A61" w:rsidRDefault="003F634B" w:rsidP="003F634B">
      <w:pPr>
        <w:ind w:left="708"/>
        <w:contextualSpacing/>
        <w:jc w:val="both"/>
        <w:rPr>
          <w:rFonts w:ascii="Book Antiqua" w:hAnsi="Book Antiqua" w:cs="Tahoma"/>
          <w:szCs w:val="24"/>
        </w:rPr>
      </w:pPr>
      <w:r w:rsidRPr="00117A61">
        <w:rPr>
          <w:rFonts w:ascii="Book Antiqua" w:hAnsi="Book Antiqua" w:cs="Tahoma"/>
          <w:szCs w:val="24"/>
        </w:rPr>
        <w:t>10 : Autres parents du CM ;</w:t>
      </w:r>
    </w:p>
    <w:p w:rsidR="003F634B" w:rsidRPr="00117A61" w:rsidRDefault="003F634B" w:rsidP="003F634B">
      <w:pPr>
        <w:ind w:left="708"/>
        <w:contextualSpacing/>
        <w:jc w:val="both"/>
        <w:rPr>
          <w:rFonts w:ascii="Book Antiqua" w:hAnsi="Book Antiqua" w:cs="Tahoma"/>
          <w:szCs w:val="24"/>
        </w:rPr>
      </w:pPr>
      <w:r w:rsidRPr="00117A61">
        <w:rPr>
          <w:rFonts w:ascii="Book Antiqua" w:hAnsi="Book Antiqua" w:cs="Tahoma"/>
          <w:szCs w:val="24"/>
        </w:rPr>
        <w:t>11 : Domestique ;</w:t>
      </w:r>
    </w:p>
    <w:p w:rsidR="003F634B" w:rsidRPr="00117A61" w:rsidRDefault="003F634B" w:rsidP="007461ED">
      <w:pPr>
        <w:spacing w:after="0"/>
        <w:ind w:left="708"/>
        <w:contextualSpacing/>
        <w:jc w:val="both"/>
        <w:rPr>
          <w:rFonts w:ascii="Book Antiqua" w:hAnsi="Book Antiqua" w:cs="Tahoma"/>
          <w:szCs w:val="24"/>
        </w:rPr>
      </w:pPr>
      <w:r w:rsidRPr="00117A61">
        <w:rPr>
          <w:rFonts w:ascii="Book Antiqua" w:hAnsi="Book Antiqua" w:cs="Tahoma"/>
          <w:szCs w:val="24"/>
        </w:rPr>
        <w:t>00 : Sans lien de parenté avec le CM.</w:t>
      </w:r>
    </w:p>
    <w:p w:rsidR="007461ED" w:rsidRDefault="007461ED" w:rsidP="007461ED">
      <w:pPr>
        <w:spacing w:after="0" w:line="312" w:lineRule="auto"/>
        <w:jc w:val="both"/>
        <w:rPr>
          <w:rFonts w:ascii="Book Antiqua" w:hAnsi="Book Antiqua" w:cs="Tahoma"/>
          <w:szCs w:val="24"/>
        </w:rPr>
      </w:pPr>
    </w:p>
    <w:p w:rsidR="003F634B" w:rsidRPr="00117A61" w:rsidRDefault="003F634B" w:rsidP="007461ED">
      <w:pPr>
        <w:spacing w:after="0" w:line="312" w:lineRule="auto"/>
        <w:jc w:val="both"/>
        <w:rPr>
          <w:rFonts w:ascii="Book Antiqua" w:hAnsi="Book Antiqua" w:cs="Tahoma"/>
          <w:szCs w:val="24"/>
        </w:rPr>
      </w:pPr>
      <w:r w:rsidRPr="00117A61">
        <w:rPr>
          <w:rFonts w:ascii="Book Antiqua" w:hAnsi="Book Antiqua" w:cs="Tahoma"/>
          <w:szCs w:val="24"/>
        </w:rPr>
        <w:t xml:space="preserve">Si le Chef de Ménage est absent ou indisponible pour répondre aux questions et qu’un autre membre se présente comme répondant, vous devez faire particulièrement attention en renseignant la colonne ‘lien de parenté’ ; vous devez toujours </w:t>
      </w:r>
      <w:r w:rsidRPr="00117A61">
        <w:rPr>
          <w:rFonts w:ascii="Book Antiqua" w:hAnsi="Book Antiqua" w:cs="Tahoma"/>
          <w:b/>
          <w:bCs/>
          <w:i/>
          <w:iCs/>
          <w:szCs w:val="24"/>
        </w:rPr>
        <w:t xml:space="preserve">rappeler au répondant </w:t>
      </w:r>
      <w:r w:rsidRPr="00117A61">
        <w:rPr>
          <w:rFonts w:ascii="Book Antiqua" w:hAnsi="Book Antiqua" w:cs="Tahoma"/>
          <w:szCs w:val="24"/>
        </w:rPr>
        <w:t xml:space="preserve">que l'on s'intéresse au lien de parenté du membre </w:t>
      </w:r>
      <w:r w:rsidRPr="00117A61">
        <w:rPr>
          <w:rFonts w:ascii="Book Antiqua" w:hAnsi="Book Antiqua" w:cs="Tahoma"/>
          <w:b/>
          <w:bCs/>
          <w:i/>
          <w:iCs/>
          <w:szCs w:val="24"/>
        </w:rPr>
        <w:t xml:space="preserve">par rapport </w:t>
      </w:r>
      <w:r w:rsidRPr="00117A61">
        <w:rPr>
          <w:rFonts w:ascii="Book Antiqua" w:hAnsi="Book Antiqua" w:cs="Tahoma"/>
          <w:i/>
          <w:iCs/>
          <w:szCs w:val="24"/>
        </w:rPr>
        <w:t xml:space="preserve">au </w:t>
      </w:r>
      <w:r w:rsidRPr="00117A61">
        <w:rPr>
          <w:rFonts w:ascii="Book Antiqua" w:hAnsi="Book Antiqua" w:cs="Tahoma"/>
          <w:b/>
          <w:bCs/>
          <w:i/>
          <w:iCs/>
          <w:szCs w:val="24"/>
        </w:rPr>
        <w:t xml:space="preserve">Chef de Ménage </w:t>
      </w:r>
      <w:r w:rsidRPr="00117A61">
        <w:rPr>
          <w:rFonts w:ascii="Book Antiqua" w:hAnsi="Book Antiqua" w:cs="Tahoma"/>
          <w:i/>
          <w:iCs/>
          <w:szCs w:val="24"/>
        </w:rPr>
        <w:t xml:space="preserve">(absent ou empêché) </w:t>
      </w:r>
      <w:r w:rsidRPr="00117A61">
        <w:rPr>
          <w:rFonts w:ascii="Book Antiqua" w:hAnsi="Book Antiqua" w:cs="Tahoma"/>
          <w:b/>
          <w:bCs/>
          <w:i/>
          <w:iCs/>
          <w:szCs w:val="24"/>
        </w:rPr>
        <w:t xml:space="preserve">et non </w:t>
      </w:r>
      <w:r w:rsidRPr="00117A61">
        <w:rPr>
          <w:rFonts w:ascii="Book Antiqua" w:hAnsi="Book Antiqua" w:cs="Tahoma"/>
          <w:i/>
          <w:iCs/>
          <w:szCs w:val="24"/>
        </w:rPr>
        <w:t xml:space="preserve">par rapport </w:t>
      </w:r>
      <w:r w:rsidRPr="00117A61">
        <w:rPr>
          <w:rFonts w:ascii="Book Antiqua" w:hAnsi="Book Antiqua" w:cs="Tahoma"/>
          <w:b/>
          <w:bCs/>
          <w:i/>
          <w:iCs/>
          <w:szCs w:val="24"/>
        </w:rPr>
        <w:t>à lui-même</w:t>
      </w:r>
      <w:r w:rsidRPr="00117A61">
        <w:rPr>
          <w:rFonts w:ascii="Book Antiqua" w:hAnsi="Book Antiqua" w:cs="Tahoma"/>
          <w:szCs w:val="24"/>
        </w:rPr>
        <w:t>.</w:t>
      </w:r>
    </w:p>
    <w:p w:rsidR="00366A90" w:rsidRDefault="00366A90" w:rsidP="007461ED">
      <w:pPr>
        <w:spacing w:after="0" w:line="312" w:lineRule="auto"/>
        <w:jc w:val="both"/>
        <w:rPr>
          <w:rFonts w:ascii="Book Antiqua" w:hAnsi="Book Antiqua" w:cs="Tahoma"/>
          <w:b/>
          <w:bCs/>
          <w:szCs w:val="24"/>
        </w:rPr>
      </w:pPr>
    </w:p>
    <w:p w:rsidR="003F634B" w:rsidRDefault="003F634B" w:rsidP="00366A90">
      <w:pPr>
        <w:spacing w:after="0" w:line="312" w:lineRule="auto"/>
        <w:ind w:firstLine="708"/>
        <w:jc w:val="both"/>
        <w:rPr>
          <w:rFonts w:ascii="Book Antiqua" w:hAnsi="Book Antiqua" w:cs="Tahoma"/>
          <w:szCs w:val="24"/>
        </w:rPr>
      </w:pPr>
      <w:r w:rsidRPr="00117A61">
        <w:rPr>
          <w:rFonts w:ascii="Book Antiqua" w:hAnsi="Book Antiqua" w:cs="Tahoma"/>
          <w:b/>
          <w:bCs/>
          <w:szCs w:val="24"/>
        </w:rPr>
        <w:t xml:space="preserve">Notez Bien : </w:t>
      </w:r>
      <w:r w:rsidRPr="00117A61">
        <w:rPr>
          <w:rFonts w:ascii="Book Antiqua" w:hAnsi="Book Antiqua" w:cs="Tahoma"/>
          <w:szCs w:val="24"/>
        </w:rPr>
        <w:t>le Chef de Ménage n’est pas nécessairement un homme, même si c’est le cas le plus fréquent. Les enquêtes passées ont montré que plus de 20% des ménages sont dirigés par une femme. Dans certains ménages, en particulier ceux de polygames, le ménage considère le mari comme le CM même si ce dernier appartient à un autre ménage. Dans ce cas, l’épouse (ou une des épouses) membre résident, reconnue comme étant l'autorité en l’absence du mari, sera considérée comme CM. Dans ce cas, si cette dernière vit avec des coépouses dans le ménage, ses coépouses seront enregistrées comme « autres parents ».</w:t>
      </w:r>
    </w:p>
    <w:p w:rsidR="007461ED" w:rsidRPr="00117A61" w:rsidRDefault="007461ED" w:rsidP="007461ED">
      <w:pPr>
        <w:spacing w:after="0" w:line="312" w:lineRule="auto"/>
        <w:jc w:val="both"/>
        <w:rPr>
          <w:rFonts w:ascii="Book Antiqua" w:hAnsi="Book Antiqua" w:cs="Tahoma"/>
          <w:szCs w:val="24"/>
        </w:rPr>
      </w:pPr>
    </w:p>
    <w:p w:rsidR="003F634B" w:rsidRDefault="003F634B" w:rsidP="00366A90">
      <w:pPr>
        <w:spacing w:after="0" w:line="312" w:lineRule="auto"/>
        <w:ind w:firstLine="708"/>
        <w:jc w:val="both"/>
        <w:rPr>
          <w:rFonts w:ascii="Book Antiqua" w:hAnsi="Book Antiqua" w:cs="Tahoma"/>
          <w:szCs w:val="24"/>
        </w:rPr>
      </w:pPr>
      <w:r w:rsidRPr="00117A61">
        <w:rPr>
          <w:rFonts w:ascii="Book Antiqua" w:hAnsi="Book Antiqua" w:cs="Tahoma"/>
          <w:szCs w:val="24"/>
        </w:rPr>
        <w:t xml:space="preserve">Dans les cas où le </w:t>
      </w:r>
      <w:r w:rsidRPr="00117A61">
        <w:rPr>
          <w:rFonts w:ascii="Book Antiqua" w:hAnsi="Book Antiqua" w:cs="Tahoma"/>
          <w:b/>
          <w:bCs/>
          <w:szCs w:val="24"/>
        </w:rPr>
        <w:t>CM déclaré est non membre</w:t>
      </w:r>
      <w:r w:rsidRPr="00117A61">
        <w:rPr>
          <w:rFonts w:ascii="Book Antiqua" w:hAnsi="Book Antiqua" w:cs="Tahoma"/>
          <w:szCs w:val="24"/>
        </w:rPr>
        <w:t>, désignez un autre membre comme CM (après avoir identifié la personne qui détient l’autorité) et enregistrez le sur la première colonne (N° personne = ‘01’). Il peut s’agir d’un frère, de la mère, d’un oncle, du Chef de Ménage ou de toute autre personne habilitée à prendre des décisions à la place du CM absent.</w:t>
      </w:r>
    </w:p>
    <w:p w:rsidR="007461ED" w:rsidRPr="00117A61" w:rsidRDefault="007461ED" w:rsidP="007461ED">
      <w:pPr>
        <w:spacing w:after="0" w:line="312" w:lineRule="auto"/>
        <w:jc w:val="both"/>
        <w:rPr>
          <w:rFonts w:ascii="Book Antiqua" w:hAnsi="Book Antiqua" w:cs="Tahoma"/>
          <w:szCs w:val="24"/>
        </w:rPr>
      </w:pPr>
    </w:p>
    <w:p w:rsidR="003F634B" w:rsidRPr="00117A61" w:rsidRDefault="003F634B" w:rsidP="00366A90">
      <w:pPr>
        <w:spacing w:after="0" w:line="312" w:lineRule="auto"/>
        <w:ind w:firstLine="708"/>
        <w:jc w:val="both"/>
        <w:rPr>
          <w:rFonts w:ascii="Book Antiqua" w:hAnsi="Book Antiqua" w:cs="Tahoma"/>
          <w:szCs w:val="24"/>
        </w:rPr>
      </w:pPr>
      <w:r w:rsidRPr="00117A61">
        <w:rPr>
          <w:rFonts w:ascii="Book Antiqua" w:hAnsi="Book Antiqua" w:cs="Tahoma"/>
          <w:szCs w:val="24"/>
        </w:rPr>
        <w:t xml:space="preserve">Si le mari ne fait pas partie du ménage enquêté mais y a passé la nuit de référence, il sera considéré comme </w:t>
      </w:r>
      <w:r w:rsidRPr="00117A61">
        <w:rPr>
          <w:rFonts w:ascii="Book Antiqua" w:hAnsi="Book Antiqua" w:cs="Tahoma"/>
          <w:b/>
          <w:bCs/>
          <w:szCs w:val="24"/>
        </w:rPr>
        <w:t>un époux visiteur</w:t>
      </w:r>
      <w:r w:rsidRPr="00117A61">
        <w:rPr>
          <w:rFonts w:ascii="Book Antiqua" w:hAnsi="Book Antiqua" w:cs="Tahoma"/>
          <w:szCs w:val="24"/>
        </w:rPr>
        <w:t xml:space="preserve">. Dans ce cas, inscrire </w:t>
      </w:r>
      <w:r w:rsidRPr="00117A61">
        <w:rPr>
          <w:rFonts w:ascii="Book Antiqua" w:hAnsi="Book Antiqua" w:cs="Tahoma"/>
          <w:b/>
          <w:bCs/>
          <w:szCs w:val="24"/>
        </w:rPr>
        <w:t xml:space="preserve">l'épouse comme CM </w:t>
      </w:r>
      <w:r w:rsidRPr="00117A61">
        <w:rPr>
          <w:rFonts w:ascii="Book Antiqua" w:hAnsi="Book Antiqua" w:cs="Tahoma"/>
          <w:szCs w:val="24"/>
        </w:rPr>
        <w:t>(code ‘01’). Le mari sera enregistré avant les enfants et les autres membres.</w:t>
      </w:r>
    </w:p>
    <w:p w:rsidR="007461ED" w:rsidRDefault="007461ED" w:rsidP="007461ED">
      <w:pPr>
        <w:spacing w:after="0" w:line="312" w:lineRule="auto"/>
        <w:jc w:val="both"/>
        <w:rPr>
          <w:rFonts w:ascii="Book Antiqua" w:hAnsi="Book Antiqua" w:cs="Tahoma"/>
          <w:szCs w:val="24"/>
        </w:rPr>
      </w:pPr>
    </w:p>
    <w:p w:rsidR="003F634B" w:rsidRDefault="003F634B" w:rsidP="00366A90">
      <w:pPr>
        <w:spacing w:after="0" w:line="312" w:lineRule="auto"/>
        <w:ind w:firstLine="708"/>
        <w:jc w:val="both"/>
        <w:rPr>
          <w:rFonts w:ascii="Book Antiqua" w:hAnsi="Book Antiqua" w:cs="Tahoma"/>
          <w:szCs w:val="24"/>
        </w:rPr>
      </w:pPr>
      <w:r w:rsidRPr="00117A61">
        <w:rPr>
          <w:rFonts w:ascii="Book Antiqua" w:hAnsi="Book Antiqua" w:cs="Tahoma"/>
          <w:szCs w:val="24"/>
        </w:rPr>
        <w:t xml:space="preserve">Ici, les termes </w:t>
      </w:r>
      <w:r w:rsidRPr="00117A61">
        <w:rPr>
          <w:rFonts w:ascii="Book Antiqua" w:hAnsi="Book Antiqua" w:cs="Tahoma"/>
          <w:b/>
          <w:bCs/>
          <w:szCs w:val="24"/>
        </w:rPr>
        <w:t xml:space="preserve">époux/épouse </w:t>
      </w:r>
      <w:r w:rsidRPr="00117A61">
        <w:rPr>
          <w:rFonts w:ascii="Book Antiqua" w:hAnsi="Book Antiqua" w:cs="Tahoma"/>
          <w:szCs w:val="24"/>
        </w:rPr>
        <w:t xml:space="preserve">(code 02) sont synonymes de conjoint/conjointe ou partenaire, que le Chef de Ménage soit homme ou femme, que le couple soit marié légalement ou non. Les </w:t>
      </w:r>
      <w:r w:rsidRPr="00117A61">
        <w:rPr>
          <w:rFonts w:ascii="Book Antiqua" w:hAnsi="Book Antiqua" w:cs="Tahoma"/>
          <w:b/>
          <w:bCs/>
          <w:szCs w:val="24"/>
        </w:rPr>
        <w:t xml:space="preserve">fils ou filles </w:t>
      </w:r>
      <w:r w:rsidRPr="00117A61">
        <w:rPr>
          <w:rFonts w:ascii="Book Antiqua" w:hAnsi="Book Antiqua" w:cs="Tahoma"/>
          <w:szCs w:val="24"/>
        </w:rPr>
        <w:t xml:space="preserve">(code 03) dont il s’agit ici sont les </w:t>
      </w:r>
      <w:r w:rsidRPr="00117A61">
        <w:rPr>
          <w:rFonts w:ascii="Book Antiqua" w:hAnsi="Book Antiqua" w:cs="Tahoma"/>
          <w:b/>
          <w:bCs/>
          <w:szCs w:val="24"/>
        </w:rPr>
        <w:t xml:space="preserve">enfants biologiques </w:t>
      </w:r>
      <w:r w:rsidRPr="00117A61">
        <w:rPr>
          <w:rFonts w:ascii="Book Antiqua" w:hAnsi="Book Antiqua" w:cs="Tahoma"/>
          <w:szCs w:val="24"/>
        </w:rPr>
        <w:t>du Chef de Ménage.</w:t>
      </w:r>
    </w:p>
    <w:p w:rsidR="007461ED" w:rsidRPr="00117A61" w:rsidRDefault="007461ED" w:rsidP="007461ED">
      <w:pPr>
        <w:spacing w:after="0" w:line="312" w:lineRule="auto"/>
        <w:jc w:val="both"/>
        <w:rPr>
          <w:rFonts w:ascii="Book Antiqua" w:hAnsi="Book Antiqua" w:cs="Tahoma"/>
          <w:szCs w:val="24"/>
        </w:rPr>
      </w:pPr>
    </w:p>
    <w:p w:rsidR="003F634B" w:rsidRPr="00117A61" w:rsidRDefault="003F634B" w:rsidP="00366A90">
      <w:pPr>
        <w:spacing w:after="0" w:line="312" w:lineRule="auto"/>
        <w:ind w:firstLine="708"/>
        <w:jc w:val="both"/>
        <w:rPr>
          <w:rFonts w:ascii="Book Antiqua" w:hAnsi="Book Antiqua" w:cs="Tahoma"/>
          <w:szCs w:val="24"/>
        </w:rPr>
      </w:pPr>
      <w:r w:rsidRPr="00117A61">
        <w:rPr>
          <w:rFonts w:ascii="Book Antiqua" w:hAnsi="Book Antiqua" w:cs="Tahoma"/>
          <w:b/>
          <w:bCs/>
          <w:szCs w:val="24"/>
        </w:rPr>
        <w:t xml:space="preserve">Attention : </w:t>
      </w:r>
      <w:r w:rsidRPr="00117A61">
        <w:rPr>
          <w:rFonts w:ascii="Book Antiqua" w:hAnsi="Book Antiqua" w:cs="Tahoma"/>
          <w:szCs w:val="24"/>
        </w:rPr>
        <w:t xml:space="preserve">Pour des raisons culturelles, les enquêté(e)s déclarent souvent les </w:t>
      </w:r>
      <w:r w:rsidRPr="00117A61">
        <w:rPr>
          <w:rFonts w:ascii="Book Antiqua" w:hAnsi="Book Antiqua" w:cs="Tahoma"/>
          <w:b/>
          <w:bCs/>
          <w:szCs w:val="24"/>
        </w:rPr>
        <w:t xml:space="preserve">enfants adoptifs </w:t>
      </w:r>
      <w:r w:rsidRPr="00117A61">
        <w:rPr>
          <w:rFonts w:ascii="Book Antiqua" w:hAnsi="Book Antiqua" w:cs="Tahoma"/>
          <w:szCs w:val="24"/>
        </w:rPr>
        <w:t xml:space="preserve">comme leurs fils ou leurs filles; posez toujours la question pour vous en assurer. Au cas échéant, les inscrire comme </w:t>
      </w:r>
      <w:r w:rsidRPr="00117A61">
        <w:rPr>
          <w:rFonts w:ascii="Book Antiqua" w:hAnsi="Book Antiqua" w:cs="Tahoma"/>
          <w:b/>
          <w:bCs/>
          <w:szCs w:val="24"/>
        </w:rPr>
        <w:t xml:space="preserve">autres parents </w:t>
      </w:r>
      <w:r w:rsidRPr="00117A61">
        <w:rPr>
          <w:rFonts w:ascii="Book Antiqua" w:hAnsi="Book Antiqua" w:cs="Tahoma"/>
          <w:szCs w:val="24"/>
        </w:rPr>
        <w:t xml:space="preserve">(code 10). De même, les termes </w:t>
      </w:r>
      <w:r w:rsidRPr="00117A61">
        <w:rPr>
          <w:rFonts w:ascii="Book Antiqua" w:hAnsi="Book Antiqua" w:cs="Tahoma"/>
          <w:b/>
          <w:bCs/>
          <w:szCs w:val="24"/>
        </w:rPr>
        <w:t xml:space="preserve">père/mère </w:t>
      </w:r>
      <w:r w:rsidRPr="00117A61">
        <w:rPr>
          <w:rFonts w:ascii="Book Antiqua" w:hAnsi="Book Antiqua" w:cs="Tahoma"/>
          <w:szCs w:val="24"/>
        </w:rPr>
        <w:t>(code 05) du Chef de Ménage désignent les ascendants directs de celui-ci. Les autres personnes désignées sous ce vocable alors qu’en réalité il n’en est rien, seront enregistrés dans la catégorie ‘</w:t>
      </w:r>
      <w:r w:rsidRPr="00117A61">
        <w:rPr>
          <w:rFonts w:ascii="Book Antiqua" w:hAnsi="Book Antiqua" w:cs="Tahoma"/>
          <w:b/>
          <w:szCs w:val="24"/>
        </w:rPr>
        <w:t>autres parents’</w:t>
      </w:r>
      <w:r w:rsidRPr="00117A61">
        <w:rPr>
          <w:rFonts w:ascii="Book Antiqua" w:hAnsi="Book Antiqua" w:cs="Tahoma"/>
          <w:szCs w:val="24"/>
        </w:rPr>
        <w:t xml:space="preserve"> (code 10). Suivez </w:t>
      </w:r>
      <w:r w:rsidRPr="00117A61">
        <w:rPr>
          <w:rFonts w:ascii="Book Antiqua" w:hAnsi="Book Antiqua" w:cs="Tahoma"/>
          <w:szCs w:val="24"/>
        </w:rPr>
        <w:lastRenderedPageBreak/>
        <w:t>la même logique et la même démarche pour enregistrer les frères/</w:t>
      </w:r>
      <w:r w:rsidR="007461ED" w:rsidRPr="00117A61">
        <w:rPr>
          <w:rFonts w:ascii="Book Antiqua" w:hAnsi="Book Antiqua" w:cs="Tahoma"/>
          <w:szCs w:val="24"/>
        </w:rPr>
        <w:t>sœurs</w:t>
      </w:r>
      <w:r w:rsidRPr="00117A61">
        <w:rPr>
          <w:rFonts w:ascii="Book Antiqua" w:hAnsi="Book Antiqua" w:cs="Tahoma"/>
          <w:szCs w:val="24"/>
        </w:rPr>
        <w:t xml:space="preserve"> (code 04), les neveux/nièces (code 07) et les Petit(e)s fils/fille (code 6)  du Chef de Ménage, etc.</w:t>
      </w:r>
    </w:p>
    <w:p w:rsidR="007461ED" w:rsidRDefault="007461ED" w:rsidP="007461ED">
      <w:pPr>
        <w:spacing w:after="0" w:line="312" w:lineRule="auto"/>
        <w:jc w:val="both"/>
        <w:rPr>
          <w:rFonts w:ascii="Book Antiqua" w:hAnsi="Book Antiqua" w:cs="Tahoma"/>
          <w:szCs w:val="24"/>
        </w:rPr>
      </w:pPr>
    </w:p>
    <w:p w:rsidR="003F634B" w:rsidRPr="00117A61" w:rsidRDefault="003F634B" w:rsidP="00366A90">
      <w:pPr>
        <w:spacing w:after="0" w:line="312" w:lineRule="auto"/>
        <w:ind w:firstLine="708"/>
        <w:jc w:val="both"/>
        <w:rPr>
          <w:rFonts w:ascii="Book Antiqua" w:hAnsi="Book Antiqua" w:cs="Tahoma"/>
          <w:szCs w:val="24"/>
        </w:rPr>
      </w:pPr>
      <w:r w:rsidRPr="00117A61">
        <w:rPr>
          <w:rFonts w:ascii="Book Antiqua" w:hAnsi="Book Antiqua" w:cs="Tahoma"/>
          <w:szCs w:val="24"/>
        </w:rPr>
        <w:t>En résumé, les parents adoptifs du CM (père adoptif, enfant adoptif, ......) seront toujours classés dans "</w:t>
      </w:r>
      <w:r w:rsidRPr="00117A61">
        <w:rPr>
          <w:rFonts w:ascii="Book Antiqua" w:hAnsi="Book Antiqua" w:cs="Tahoma"/>
          <w:b/>
          <w:bCs/>
          <w:szCs w:val="24"/>
        </w:rPr>
        <w:t>autres parents</w:t>
      </w:r>
      <w:r w:rsidRPr="00117A61">
        <w:rPr>
          <w:rFonts w:ascii="Book Antiqua" w:hAnsi="Book Antiqua" w:cs="Tahoma"/>
          <w:szCs w:val="24"/>
        </w:rPr>
        <w:t xml:space="preserve">" (code 10). Les membres du ménage non apparentés au Chef de Ménage seront classés dans la catégorie ‘11’ s’il s’agit </w:t>
      </w:r>
      <w:r w:rsidRPr="00117A61">
        <w:rPr>
          <w:rFonts w:ascii="Book Antiqua" w:hAnsi="Book Antiqua" w:cs="Tahoma"/>
          <w:b/>
          <w:szCs w:val="24"/>
        </w:rPr>
        <w:t>des domestiques</w:t>
      </w:r>
      <w:r w:rsidRPr="00117A61">
        <w:rPr>
          <w:rFonts w:ascii="Book Antiqua" w:hAnsi="Book Antiqua" w:cs="Tahoma"/>
          <w:szCs w:val="24"/>
        </w:rPr>
        <w:t xml:space="preserve"> et dans la catégorie ‘00 ‘</w:t>
      </w:r>
      <w:r w:rsidRPr="00117A61">
        <w:rPr>
          <w:rFonts w:ascii="Book Antiqua" w:hAnsi="Book Antiqua" w:cs="Tahoma"/>
          <w:b/>
          <w:bCs/>
          <w:szCs w:val="24"/>
        </w:rPr>
        <w:t>s’il s’agit d’autres personnes sans lien de parenté avec le CM (Amis, enfants d’amis, etc.)</w:t>
      </w:r>
      <w:r w:rsidRPr="00117A61">
        <w:rPr>
          <w:rFonts w:ascii="Book Antiqua" w:hAnsi="Book Antiqua" w:cs="Tahoma"/>
          <w:szCs w:val="24"/>
        </w:rPr>
        <w:t>.</w:t>
      </w:r>
    </w:p>
    <w:p w:rsidR="003F634B" w:rsidRPr="00117A61" w:rsidRDefault="003F634B" w:rsidP="003F634B">
      <w:pPr>
        <w:contextualSpacing/>
        <w:jc w:val="both"/>
        <w:rPr>
          <w:rFonts w:ascii="Book Antiqua" w:hAnsi="Book Antiqua" w:cs="Tahoma"/>
          <w:szCs w:val="24"/>
        </w:rPr>
      </w:pPr>
      <w:r w:rsidRPr="00117A61">
        <w:rPr>
          <w:rFonts w:ascii="Book Antiqua" w:hAnsi="Book Antiqua" w:cs="ArialNarrow"/>
          <w:b/>
          <w:szCs w:val="24"/>
        </w:rPr>
        <w:t>NB </w:t>
      </w:r>
      <w:r w:rsidRPr="00117A61">
        <w:rPr>
          <w:rFonts w:ascii="Book Antiqua" w:hAnsi="Book Antiqua" w:cs="ArialNarrow"/>
          <w:szCs w:val="24"/>
        </w:rPr>
        <w:t xml:space="preserve">: </w:t>
      </w:r>
      <w:r w:rsidRPr="00117A61">
        <w:rPr>
          <w:rFonts w:ascii="Book Antiqua" w:hAnsi="Book Antiqua" w:cs="Tahoma"/>
          <w:szCs w:val="24"/>
        </w:rPr>
        <w:t>Le sens de la relation : (Nom) est le …. du CM.</w:t>
      </w:r>
    </w:p>
    <w:p w:rsidR="003F634B" w:rsidRPr="00117A61" w:rsidRDefault="003F634B" w:rsidP="003F634B">
      <w:pPr>
        <w:spacing w:before="200" w:line="312" w:lineRule="auto"/>
        <w:jc w:val="both"/>
        <w:rPr>
          <w:rFonts w:ascii="Book Antiqua" w:hAnsi="Book Antiqua" w:cs="Tahoma"/>
          <w:szCs w:val="24"/>
        </w:rPr>
      </w:pPr>
      <w:r w:rsidRPr="00117A61">
        <w:rPr>
          <w:rFonts w:ascii="Book Antiqua" w:hAnsi="Book Antiqua" w:cs="Tahoma"/>
          <w:szCs w:val="24"/>
        </w:rPr>
        <w:t xml:space="preserve">Par exemple : si le CM qui est le fils de Mahourédia FALL, est l’oncle de Kène beugoul DIAGNE. </w:t>
      </w:r>
    </w:p>
    <w:p w:rsidR="003F634B" w:rsidRPr="00117A61" w:rsidRDefault="003F634B" w:rsidP="003F634B">
      <w:pPr>
        <w:spacing w:before="200" w:line="312" w:lineRule="auto"/>
        <w:jc w:val="both"/>
        <w:rPr>
          <w:rFonts w:ascii="Book Antiqua" w:hAnsi="Book Antiqua" w:cs="Tahoma"/>
          <w:szCs w:val="24"/>
        </w:rPr>
      </w:pPr>
      <w:r w:rsidRPr="00117A61">
        <w:rPr>
          <w:rFonts w:ascii="Book Antiqua" w:hAnsi="Book Antiqua" w:cs="Tahoma"/>
          <w:szCs w:val="24"/>
        </w:rPr>
        <w:t>Lien de parenté du CM avec Mahourédia FALL : code 05 (Mahourédia est le père du CM).</w:t>
      </w:r>
    </w:p>
    <w:p w:rsidR="003F634B" w:rsidRDefault="003F634B" w:rsidP="007461ED">
      <w:pPr>
        <w:spacing w:after="0" w:line="312" w:lineRule="auto"/>
        <w:jc w:val="both"/>
        <w:rPr>
          <w:rFonts w:ascii="Book Antiqua" w:hAnsi="Book Antiqua" w:cs="Tahoma"/>
          <w:szCs w:val="24"/>
        </w:rPr>
      </w:pPr>
      <w:r w:rsidRPr="00117A61">
        <w:rPr>
          <w:rFonts w:ascii="Book Antiqua" w:hAnsi="Book Antiqua" w:cs="Tahoma"/>
          <w:szCs w:val="24"/>
        </w:rPr>
        <w:t>Lien de parenté du CM avec Kène Bougoul DIAGNE : code 07 (Kène Beugoul est la nièce du CM).</w:t>
      </w:r>
    </w:p>
    <w:p w:rsidR="007461ED" w:rsidRPr="00117A61" w:rsidRDefault="007461ED" w:rsidP="007461ED">
      <w:pPr>
        <w:spacing w:after="0" w:line="312" w:lineRule="auto"/>
        <w:jc w:val="both"/>
        <w:rPr>
          <w:rFonts w:ascii="Book Antiqua" w:hAnsi="Book Antiqua" w:cs="Tahoma"/>
          <w:szCs w:val="24"/>
        </w:rPr>
      </w:pPr>
    </w:p>
    <w:p w:rsidR="003F634B" w:rsidRPr="00117A61" w:rsidRDefault="003F634B" w:rsidP="007461ED">
      <w:pPr>
        <w:numPr>
          <w:ilvl w:val="0"/>
          <w:numId w:val="8"/>
        </w:numPr>
        <w:spacing w:after="0" w:line="312" w:lineRule="auto"/>
        <w:ind w:left="714" w:hanging="357"/>
        <w:rPr>
          <w:rFonts w:ascii="Book Antiqua" w:hAnsi="Book Antiqua"/>
          <w:b/>
          <w:szCs w:val="24"/>
          <w:u w:val="single"/>
        </w:rPr>
      </w:pPr>
      <w:bookmarkStart w:id="7" w:name="_Toc322424752"/>
      <w:bookmarkStart w:id="8" w:name="_Toc353876657"/>
      <w:r w:rsidRPr="00117A61">
        <w:rPr>
          <w:rFonts w:ascii="Book Antiqua" w:hAnsi="Book Antiqua"/>
          <w:b/>
          <w:szCs w:val="24"/>
          <w:u w:val="single"/>
        </w:rPr>
        <w:t>E06 - Sexe</w:t>
      </w:r>
      <w:bookmarkEnd w:id="7"/>
      <w:bookmarkEnd w:id="8"/>
    </w:p>
    <w:p w:rsidR="003F634B" w:rsidRPr="00117A61" w:rsidRDefault="003F634B" w:rsidP="00366A90">
      <w:pPr>
        <w:spacing w:before="200" w:line="312" w:lineRule="auto"/>
        <w:ind w:firstLine="357"/>
        <w:jc w:val="both"/>
        <w:rPr>
          <w:rFonts w:ascii="Book Antiqua" w:hAnsi="Book Antiqua" w:cs="Tahoma"/>
          <w:szCs w:val="24"/>
        </w:rPr>
      </w:pPr>
      <w:r w:rsidRPr="00117A61">
        <w:rPr>
          <w:rFonts w:ascii="Book Antiqua" w:hAnsi="Book Antiqua" w:cs="Tahoma"/>
          <w:szCs w:val="24"/>
        </w:rPr>
        <w:t>Inscrivez 1 pour le sexe masculin et 2 pour le sexe féminin.</w:t>
      </w:r>
    </w:p>
    <w:p w:rsidR="003F634B" w:rsidRPr="00117A61" w:rsidRDefault="003F634B" w:rsidP="003F634B">
      <w:pPr>
        <w:contextualSpacing/>
        <w:jc w:val="both"/>
        <w:rPr>
          <w:rFonts w:ascii="Book Antiqua" w:hAnsi="Book Antiqua" w:cs="Tahoma"/>
          <w:b/>
          <w:i/>
          <w:szCs w:val="24"/>
        </w:rPr>
      </w:pPr>
      <w:r w:rsidRPr="00117A61">
        <w:rPr>
          <w:rFonts w:ascii="Book Antiqua" w:hAnsi="Book Antiqua" w:cs="Tahoma"/>
          <w:szCs w:val="24"/>
          <w:u w:val="single"/>
        </w:rPr>
        <w:t>NB</w:t>
      </w:r>
      <w:r w:rsidRPr="00117A61">
        <w:rPr>
          <w:rFonts w:ascii="Book Antiqua" w:hAnsi="Book Antiqua" w:cs="Tahoma"/>
          <w:szCs w:val="24"/>
        </w:rPr>
        <w:t xml:space="preserve"> : </w:t>
      </w:r>
      <w:r w:rsidRPr="00117A61">
        <w:rPr>
          <w:rFonts w:ascii="Book Antiqua" w:hAnsi="Book Antiqua" w:cs="Tahoma"/>
          <w:b/>
          <w:i/>
          <w:szCs w:val="24"/>
        </w:rPr>
        <w:t>Ne vous laissez pas influencer par le prénom. Si la personne enquêtée n’est pas celle qui répond, demandez toujours s'il s'agit d'un homme ou d'une femme. Certains prénoms peuvent désigner aussi bien un homme qu'une femme.</w:t>
      </w:r>
    </w:p>
    <w:p w:rsidR="00366A90" w:rsidRDefault="00366A90" w:rsidP="003F634B">
      <w:pPr>
        <w:autoSpaceDE w:val="0"/>
        <w:autoSpaceDN w:val="0"/>
        <w:adjustRightInd w:val="0"/>
        <w:jc w:val="both"/>
        <w:rPr>
          <w:rFonts w:ascii="Book Antiqua" w:hAnsi="Book Antiqua" w:cs="Tahoma"/>
          <w:szCs w:val="24"/>
        </w:rPr>
      </w:pPr>
    </w:p>
    <w:p w:rsidR="003F634B" w:rsidRPr="00117A61" w:rsidRDefault="003F634B" w:rsidP="00366A90">
      <w:pPr>
        <w:autoSpaceDE w:val="0"/>
        <w:autoSpaceDN w:val="0"/>
        <w:adjustRightInd w:val="0"/>
        <w:ind w:firstLine="708"/>
        <w:jc w:val="both"/>
        <w:rPr>
          <w:rFonts w:ascii="Book Antiqua" w:hAnsi="Book Antiqua" w:cs="Tahoma"/>
          <w:szCs w:val="24"/>
        </w:rPr>
      </w:pPr>
      <w:r w:rsidRPr="00117A61">
        <w:rPr>
          <w:rFonts w:ascii="Book Antiqua" w:hAnsi="Book Antiqua" w:cs="Tahoma"/>
          <w:szCs w:val="24"/>
        </w:rPr>
        <w:t>Exemple : Adama, Ardiouma, Magatte, Dominique, etc. Si vous avez des doutes sur le sexe, vous pouvez formuler la question de la manière suivante :</w:t>
      </w:r>
    </w:p>
    <w:p w:rsidR="003F634B" w:rsidRDefault="003F634B" w:rsidP="007461ED">
      <w:pPr>
        <w:pStyle w:val="Corpsdetexte2"/>
        <w:spacing w:after="0" w:line="240" w:lineRule="auto"/>
        <w:contextualSpacing/>
        <w:rPr>
          <w:rFonts w:ascii="Book Antiqua" w:hAnsi="Book Antiqua" w:cs="Tahoma"/>
          <w:szCs w:val="24"/>
        </w:rPr>
      </w:pPr>
      <w:r w:rsidRPr="00117A61">
        <w:rPr>
          <w:rFonts w:ascii="Book Antiqua" w:hAnsi="Book Antiqua" w:cs="Tahoma"/>
          <w:b/>
          <w:i/>
          <w:szCs w:val="24"/>
        </w:rPr>
        <w:t>« Juste pour me rassurer, est ce que X est un homme ou une femme ? ».</w:t>
      </w:r>
      <w:r w:rsidR="007461ED">
        <w:rPr>
          <w:rFonts w:ascii="Book Antiqua" w:hAnsi="Book Antiqua" w:cs="Tahoma"/>
          <w:b/>
          <w:i/>
          <w:szCs w:val="24"/>
        </w:rPr>
        <w:t xml:space="preserve">  </w:t>
      </w:r>
      <w:r w:rsidRPr="00117A61">
        <w:rPr>
          <w:rFonts w:ascii="Book Antiqua" w:hAnsi="Book Antiqua" w:cs="Tahoma"/>
          <w:szCs w:val="24"/>
        </w:rPr>
        <w:t>Pour les bébés, demandez toujours leur sexe.</w:t>
      </w:r>
    </w:p>
    <w:p w:rsidR="007461ED" w:rsidRPr="00117A61" w:rsidRDefault="007461ED" w:rsidP="007461ED">
      <w:pPr>
        <w:pStyle w:val="Corpsdetexte2"/>
        <w:spacing w:after="0" w:line="240" w:lineRule="auto"/>
        <w:contextualSpacing/>
        <w:rPr>
          <w:rFonts w:ascii="Book Antiqua" w:hAnsi="Book Antiqua" w:cs="Tahoma"/>
          <w:szCs w:val="24"/>
        </w:rPr>
      </w:pPr>
    </w:p>
    <w:p w:rsidR="003F634B" w:rsidRPr="00117A61" w:rsidRDefault="003F634B" w:rsidP="007461ED">
      <w:pPr>
        <w:numPr>
          <w:ilvl w:val="0"/>
          <w:numId w:val="8"/>
        </w:numPr>
        <w:spacing w:after="0" w:line="312" w:lineRule="auto"/>
        <w:ind w:left="714" w:hanging="357"/>
        <w:rPr>
          <w:rFonts w:ascii="Book Antiqua" w:hAnsi="Book Antiqua"/>
          <w:b/>
          <w:szCs w:val="24"/>
          <w:u w:val="single"/>
        </w:rPr>
      </w:pPr>
      <w:bookmarkStart w:id="9" w:name="_Toc322424753"/>
      <w:bookmarkStart w:id="10" w:name="_Toc353876658"/>
      <w:r w:rsidRPr="00117A61">
        <w:rPr>
          <w:rFonts w:ascii="Book Antiqua" w:hAnsi="Book Antiqua"/>
          <w:b/>
          <w:szCs w:val="24"/>
          <w:u w:val="single"/>
        </w:rPr>
        <w:t>E07 Date de naissance</w:t>
      </w:r>
      <w:bookmarkEnd w:id="9"/>
      <w:bookmarkEnd w:id="10"/>
      <w:r w:rsidRPr="00117A61">
        <w:rPr>
          <w:rFonts w:ascii="Book Antiqua" w:hAnsi="Book Antiqua"/>
          <w:b/>
          <w:szCs w:val="24"/>
          <w:u w:val="single"/>
        </w:rPr>
        <w:t xml:space="preserve"> </w:t>
      </w:r>
    </w:p>
    <w:p w:rsidR="003F634B" w:rsidRPr="00117A61" w:rsidRDefault="003F634B" w:rsidP="00366A90">
      <w:pPr>
        <w:spacing w:before="200" w:line="312" w:lineRule="auto"/>
        <w:ind w:firstLine="357"/>
        <w:jc w:val="both"/>
        <w:rPr>
          <w:rFonts w:ascii="Book Antiqua" w:hAnsi="Book Antiqua" w:cs="Tahoma"/>
          <w:bCs/>
          <w:spacing w:val="-1"/>
          <w:szCs w:val="24"/>
        </w:rPr>
      </w:pPr>
      <w:r w:rsidRPr="00117A61">
        <w:rPr>
          <w:rFonts w:ascii="Book Antiqua" w:hAnsi="Book Antiqua" w:cs="Tahoma"/>
          <w:szCs w:val="24"/>
        </w:rPr>
        <w:t xml:space="preserve">La date de naissance qui permet d'avoir l'âge de l'individu est un élément d'information très important du recensement. Vous devez donc faire tout votre possible pour obtenir les renseignements exacts à ce sujet. </w:t>
      </w:r>
      <w:r w:rsidRPr="00117A61">
        <w:rPr>
          <w:rFonts w:ascii="Book Antiqua" w:hAnsi="Book Antiqua" w:cs="Tahoma"/>
          <w:bCs/>
          <w:spacing w:val="-1"/>
          <w:szCs w:val="24"/>
        </w:rPr>
        <w:t xml:space="preserve">Avant de poser la question sur la date de naissance des membres et visiteurs du ménage, demandez à consulter tous les bulletins de naissance (ou autres documents pouvant renseigner sur la date de naissance) si possible, pour éviter les recherches répétées inutilement que les enquêtés peuvent être amenés à faire. Vous devez toutefois vous assurer que les </w:t>
      </w:r>
      <w:r w:rsidRPr="00117A61">
        <w:rPr>
          <w:rFonts w:ascii="Book Antiqua" w:hAnsi="Book Antiqua" w:cs="Tahoma"/>
          <w:bCs/>
          <w:spacing w:val="-1"/>
          <w:szCs w:val="24"/>
        </w:rPr>
        <w:lastRenderedPageBreak/>
        <w:t xml:space="preserve">pièces qui vous ont été présentées sont fiables. Sinon, faites les estimations nécessaires pour déterminer la date de naissance de la personne concernée. </w:t>
      </w:r>
    </w:p>
    <w:p w:rsidR="003F634B" w:rsidRPr="00117A61" w:rsidRDefault="003F634B" w:rsidP="00366A90">
      <w:pPr>
        <w:ind w:firstLine="357"/>
        <w:contextualSpacing/>
        <w:jc w:val="both"/>
        <w:rPr>
          <w:rFonts w:ascii="Book Antiqua" w:hAnsi="Book Antiqua" w:cs="Tahoma"/>
          <w:szCs w:val="24"/>
        </w:rPr>
      </w:pPr>
      <w:r w:rsidRPr="00117A61">
        <w:rPr>
          <w:rFonts w:ascii="Book Antiqua" w:hAnsi="Book Antiqua" w:cs="Tahoma"/>
          <w:szCs w:val="24"/>
        </w:rPr>
        <w:t>Deux cas peuvent se présenter :</w:t>
      </w:r>
    </w:p>
    <w:p w:rsidR="003F634B" w:rsidRPr="00117A61" w:rsidRDefault="003F634B" w:rsidP="003F634B">
      <w:pPr>
        <w:ind w:left="705"/>
        <w:contextualSpacing/>
        <w:jc w:val="both"/>
        <w:rPr>
          <w:rFonts w:ascii="Book Antiqua" w:hAnsi="Book Antiqua" w:cs="Tahoma"/>
          <w:szCs w:val="24"/>
        </w:rPr>
      </w:pPr>
    </w:p>
    <w:p w:rsidR="003F634B" w:rsidRPr="00117A61" w:rsidRDefault="003F634B" w:rsidP="003F634B">
      <w:pPr>
        <w:spacing w:before="200" w:line="312" w:lineRule="auto"/>
        <w:jc w:val="both"/>
        <w:rPr>
          <w:rFonts w:ascii="Book Antiqua" w:hAnsi="Book Antiqua" w:cs="Tahoma"/>
          <w:szCs w:val="24"/>
        </w:rPr>
      </w:pPr>
      <w:r w:rsidRPr="00117A61">
        <w:rPr>
          <w:rFonts w:ascii="Book Antiqua" w:hAnsi="Book Antiqua" w:cs="Tahoma"/>
          <w:szCs w:val="24"/>
          <w:u w:val="single"/>
        </w:rPr>
        <w:t>1</w:t>
      </w:r>
      <w:r w:rsidRPr="00117A61">
        <w:rPr>
          <w:rFonts w:ascii="Book Antiqua" w:hAnsi="Book Antiqua" w:cs="Tahoma"/>
          <w:position w:val="6"/>
          <w:szCs w:val="24"/>
          <w:u w:val="single"/>
        </w:rPr>
        <w:t>er</w:t>
      </w:r>
      <w:r w:rsidRPr="00117A61">
        <w:rPr>
          <w:rFonts w:ascii="Book Antiqua" w:hAnsi="Book Antiqua" w:cs="Tahoma"/>
          <w:szCs w:val="24"/>
          <w:u w:val="single"/>
        </w:rPr>
        <w:t xml:space="preserve"> cas</w:t>
      </w:r>
      <w:r w:rsidRPr="00117A61">
        <w:rPr>
          <w:rFonts w:ascii="Book Antiqua" w:hAnsi="Book Antiqua" w:cs="Tahoma"/>
          <w:szCs w:val="24"/>
        </w:rPr>
        <w:t xml:space="preserve"> - Pour les personnes qui ont une pièce d'état civil ou d'identité avec une date de naissance complète, demandez si cette date est issue d'une déclaration de naissance ou d'un jugement.  </w:t>
      </w:r>
    </w:p>
    <w:p w:rsidR="003F634B" w:rsidRPr="00117A61" w:rsidRDefault="003F634B" w:rsidP="003F634B">
      <w:pPr>
        <w:numPr>
          <w:ilvl w:val="0"/>
          <w:numId w:val="2"/>
        </w:numPr>
        <w:spacing w:after="0" w:line="240" w:lineRule="auto"/>
        <w:contextualSpacing/>
        <w:jc w:val="both"/>
        <w:rPr>
          <w:rFonts w:ascii="Book Antiqua" w:hAnsi="Book Antiqua" w:cs="Tahoma"/>
          <w:szCs w:val="24"/>
        </w:rPr>
      </w:pPr>
      <w:r w:rsidRPr="00117A61">
        <w:rPr>
          <w:rFonts w:ascii="Book Antiqua" w:hAnsi="Book Antiqua" w:cs="Tahoma"/>
          <w:szCs w:val="24"/>
        </w:rPr>
        <w:t xml:space="preserve">S'il s'agit d'une déclaration de naissance : inscrivez le rang du mois dans les cases sous lesquelles est marqué "mois" et l'année dans les cases sous lesquelles est marquée "année". </w:t>
      </w:r>
    </w:p>
    <w:p w:rsidR="003F634B" w:rsidRPr="00117A61" w:rsidRDefault="003F634B" w:rsidP="003F634B">
      <w:pPr>
        <w:ind w:left="705"/>
        <w:contextualSpacing/>
        <w:jc w:val="both"/>
        <w:rPr>
          <w:rFonts w:ascii="Book Antiqua" w:hAnsi="Book Antiqua" w:cs="Tahoma"/>
          <w:szCs w:val="24"/>
        </w:rPr>
      </w:pPr>
    </w:p>
    <w:p w:rsidR="003F634B" w:rsidRPr="00117A61" w:rsidRDefault="003F634B" w:rsidP="00366A90">
      <w:pPr>
        <w:ind w:firstLine="90"/>
        <w:contextualSpacing/>
        <w:jc w:val="both"/>
        <w:rPr>
          <w:rFonts w:ascii="Book Antiqua" w:hAnsi="Book Antiqua" w:cs="Tahoma"/>
          <w:szCs w:val="24"/>
        </w:rPr>
      </w:pPr>
      <w:r w:rsidRPr="00117A61">
        <w:rPr>
          <w:rFonts w:ascii="Book Antiqua" w:hAnsi="Book Antiqua" w:cs="Tahoma"/>
          <w:szCs w:val="24"/>
          <w:u w:val="single"/>
        </w:rPr>
        <w:t>Exemple</w:t>
      </w:r>
      <w:r w:rsidRPr="00117A61">
        <w:rPr>
          <w:rFonts w:ascii="Book Antiqua" w:hAnsi="Book Antiqua" w:cs="Tahoma"/>
          <w:szCs w:val="24"/>
        </w:rPr>
        <w:t xml:space="preserve"> : un individu est né le 3 Février 1948. Remplissez la colonne de la manière suivante:</w:t>
      </w:r>
    </w:p>
    <w:p w:rsidR="003F634B" w:rsidRPr="00117A61" w:rsidRDefault="003F634B" w:rsidP="003F634B">
      <w:pPr>
        <w:ind w:left="90"/>
        <w:contextualSpacing/>
        <w:jc w:val="center"/>
        <w:rPr>
          <w:rFonts w:ascii="Book Antiqua" w:hAnsi="Book Antiqua" w:cs="Tahoma"/>
          <w:szCs w:val="24"/>
        </w:rPr>
      </w:pPr>
      <w:r w:rsidRPr="00117A61">
        <w:rPr>
          <w:rFonts w:ascii="Book Antiqua" w:hAnsi="Book Antiqua" w:cs="Tahoma"/>
          <w:szCs w:val="24"/>
        </w:rPr>
        <w:t>/_0_ /_2_ /</w:t>
      </w:r>
    </w:p>
    <w:p w:rsidR="003F634B" w:rsidRPr="00117A61" w:rsidRDefault="003F634B" w:rsidP="003F634B">
      <w:pPr>
        <w:contextualSpacing/>
        <w:jc w:val="center"/>
        <w:rPr>
          <w:rFonts w:ascii="Book Antiqua" w:hAnsi="Book Antiqua" w:cs="Tahoma"/>
          <w:szCs w:val="24"/>
        </w:rPr>
      </w:pPr>
      <w:r w:rsidRPr="00117A61">
        <w:rPr>
          <w:rFonts w:ascii="Book Antiqua" w:hAnsi="Book Antiqua" w:cs="Tahoma"/>
          <w:szCs w:val="24"/>
        </w:rPr>
        <w:t>Mois</w:t>
      </w:r>
    </w:p>
    <w:p w:rsidR="003F634B" w:rsidRPr="00117A61" w:rsidRDefault="003F634B" w:rsidP="003F634B">
      <w:pPr>
        <w:contextualSpacing/>
        <w:jc w:val="center"/>
        <w:rPr>
          <w:rFonts w:ascii="Book Antiqua" w:hAnsi="Book Antiqua" w:cs="Tahoma"/>
          <w:szCs w:val="24"/>
        </w:rPr>
      </w:pPr>
    </w:p>
    <w:p w:rsidR="003F634B" w:rsidRPr="00117A61" w:rsidRDefault="003F634B" w:rsidP="003F634B">
      <w:pPr>
        <w:ind w:firstLine="3"/>
        <w:contextualSpacing/>
        <w:jc w:val="center"/>
        <w:rPr>
          <w:rFonts w:ascii="Book Antiqua" w:hAnsi="Book Antiqua" w:cs="Tahoma"/>
          <w:szCs w:val="24"/>
        </w:rPr>
      </w:pPr>
      <w:r w:rsidRPr="00117A61">
        <w:rPr>
          <w:rFonts w:ascii="Book Antiqua" w:hAnsi="Book Antiqua" w:cs="Tahoma"/>
          <w:szCs w:val="24"/>
        </w:rPr>
        <w:t>/_1_ /_9_ /__4/_8_/</w:t>
      </w:r>
    </w:p>
    <w:p w:rsidR="003F634B" w:rsidRPr="00117A61" w:rsidRDefault="003F634B" w:rsidP="003F634B">
      <w:pPr>
        <w:contextualSpacing/>
        <w:jc w:val="center"/>
        <w:rPr>
          <w:rFonts w:ascii="Book Antiqua" w:hAnsi="Book Antiqua" w:cs="Tahoma"/>
          <w:szCs w:val="24"/>
        </w:rPr>
      </w:pPr>
      <w:r w:rsidRPr="00117A61">
        <w:rPr>
          <w:rFonts w:ascii="Book Antiqua" w:hAnsi="Book Antiqua" w:cs="Tahoma"/>
          <w:szCs w:val="24"/>
        </w:rPr>
        <w:t>Année</w:t>
      </w:r>
    </w:p>
    <w:p w:rsidR="003F634B" w:rsidRPr="00117A61" w:rsidRDefault="003F634B" w:rsidP="003F634B">
      <w:pPr>
        <w:contextualSpacing/>
        <w:jc w:val="both"/>
        <w:rPr>
          <w:rFonts w:ascii="Book Antiqua" w:hAnsi="Book Antiqua" w:cs="Tahoma"/>
          <w:b/>
          <w:i/>
          <w:szCs w:val="24"/>
        </w:rPr>
      </w:pPr>
      <w:r w:rsidRPr="00117A61">
        <w:rPr>
          <w:rFonts w:ascii="Book Antiqua" w:hAnsi="Book Antiqua" w:cs="Tahoma"/>
          <w:b/>
          <w:i/>
          <w:szCs w:val="24"/>
          <w:u w:val="single"/>
        </w:rPr>
        <w:t>NB</w:t>
      </w:r>
      <w:r w:rsidRPr="00117A61">
        <w:rPr>
          <w:rFonts w:ascii="Book Antiqua" w:hAnsi="Book Antiqua" w:cs="Tahoma"/>
          <w:b/>
          <w:i/>
          <w:szCs w:val="24"/>
        </w:rPr>
        <w:t xml:space="preserve"> : </w:t>
      </w:r>
    </w:p>
    <w:p w:rsidR="003F634B" w:rsidRPr="00117A61" w:rsidRDefault="003F634B" w:rsidP="003F634B">
      <w:pPr>
        <w:contextualSpacing/>
        <w:jc w:val="both"/>
        <w:rPr>
          <w:rFonts w:ascii="Book Antiqua" w:hAnsi="Book Antiqua" w:cs="Tahoma"/>
          <w:b/>
          <w:i/>
          <w:szCs w:val="24"/>
        </w:rPr>
      </w:pPr>
    </w:p>
    <w:p w:rsidR="003F634B" w:rsidRPr="00117A61" w:rsidRDefault="003F634B" w:rsidP="003F634B">
      <w:pPr>
        <w:numPr>
          <w:ilvl w:val="0"/>
          <w:numId w:val="4"/>
        </w:numPr>
        <w:spacing w:after="0" w:line="240" w:lineRule="auto"/>
        <w:contextualSpacing/>
        <w:jc w:val="both"/>
        <w:rPr>
          <w:rFonts w:ascii="Book Antiqua" w:hAnsi="Book Antiqua" w:cs="Tahoma"/>
          <w:b/>
          <w:i/>
          <w:szCs w:val="24"/>
        </w:rPr>
      </w:pPr>
      <w:r w:rsidRPr="00117A61">
        <w:rPr>
          <w:rFonts w:ascii="Book Antiqua" w:hAnsi="Book Antiqua" w:cs="Tahoma"/>
          <w:b/>
          <w:i/>
          <w:szCs w:val="24"/>
        </w:rPr>
        <w:t>Si le mois et l'année de naissance sont connus, passez à B09 :</w:t>
      </w:r>
    </w:p>
    <w:p w:rsidR="003F634B" w:rsidRPr="00117A61" w:rsidRDefault="003F634B" w:rsidP="003F634B">
      <w:pPr>
        <w:pStyle w:val="Paragraphedeliste"/>
        <w:ind w:left="0"/>
        <w:rPr>
          <w:rFonts w:ascii="Book Antiqua" w:hAnsi="Book Antiqua" w:cs="Tahoma"/>
          <w:b/>
          <w:i/>
          <w:szCs w:val="24"/>
        </w:rPr>
      </w:pPr>
    </w:p>
    <w:p w:rsidR="003F634B" w:rsidRPr="00117A61" w:rsidRDefault="003F634B" w:rsidP="003F634B">
      <w:pPr>
        <w:numPr>
          <w:ilvl w:val="0"/>
          <w:numId w:val="4"/>
        </w:numPr>
        <w:spacing w:after="0" w:line="240" w:lineRule="auto"/>
        <w:contextualSpacing/>
        <w:jc w:val="both"/>
        <w:rPr>
          <w:rFonts w:ascii="Book Antiqua" w:hAnsi="Book Antiqua" w:cs="Tahoma"/>
          <w:b/>
          <w:i/>
          <w:szCs w:val="24"/>
        </w:rPr>
      </w:pPr>
      <w:r w:rsidRPr="00117A61">
        <w:rPr>
          <w:rFonts w:ascii="Book Antiqua" w:hAnsi="Book Antiqua" w:cs="Tahoma"/>
          <w:b/>
          <w:i/>
          <w:szCs w:val="24"/>
        </w:rPr>
        <w:t>Si le mois n’est pas connu et l'année connue, inscrivez 07 (mois de juillet) pour le mois.</w:t>
      </w:r>
    </w:p>
    <w:p w:rsidR="003F634B" w:rsidRPr="00117A61" w:rsidRDefault="003F634B" w:rsidP="003F634B">
      <w:pPr>
        <w:contextualSpacing/>
        <w:jc w:val="both"/>
        <w:rPr>
          <w:rFonts w:ascii="Book Antiqua" w:hAnsi="Book Antiqua" w:cs="Tahoma"/>
          <w:b/>
          <w:i/>
          <w:szCs w:val="24"/>
        </w:rPr>
      </w:pPr>
    </w:p>
    <w:p w:rsidR="003F634B" w:rsidRPr="00117A61" w:rsidRDefault="003F634B" w:rsidP="003F634B">
      <w:pPr>
        <w:numPr>
          <w:ilvl w:val="0"/>
          <w:numId w:val="4"/>
        </w:numPr>
        <w:spacing w:after="0" w:line="240" w:lineRule="auto"/>
        <w:contextualSpacing/>
        <w:jc w:val="both"/>
        <w:rPr>
          <w:rFonts w:ascii="Book Antiqua" w:hAnsi="Book Antiqua" w:cs="Tahoma"/>
          <w:b/>
          <w:i/>
          <w:szCs w:val="24"/>
        </w:rPr>
      </w:pPr>
      <w:r w:rsidRPr="00117A61">
        <w:rPr>
          <w:rFonts w:ascii="Book Antiqua" w:hAnsi="Book Antiqua" w:cs="Tahoma"/>
          <w:b/>
          <w:i/>
          <w:szCs w:val="24"/>
        </w:rPr>
        <w:t>Si le mois et l'année de naissance ne sont pas connus, remplissez la colonne de la manière suivante :</w:t>
      </w:r>
    </w:p>
    <w:p w:rsidR="003F634B" w:rsidRPr="00117A61" w:rsidRDefault="003F634B" w:rsidP="003F634B">
      <w:pPr>
        <w:contextualSpacing/>
        <w:jc w:val="both"/>
        <w:rPr>
          <w:rFonts w:ascii="Book Antiqua" w:hAnsi="Book Antiqua" w:cs="Tahoma"/>
          <w:b/>
          <w:i/>
          <w:szCs w:val="24"/>
        </w:rPr>
      </w:pPr>
    </w:p>
    <w:p w:rsidR="003F634B" w:rsidRPr="00117A61" w:rsidRDefault="003F634B" w:rsidP="003F634B">
      <w:pPr>
        <w:ind w:left="90"/>
        <w:contextualSpacing/>
        <w:jc w:val="center"/>
        <w:rPr>
          <w:rFonts w:ascii="Book Antiqua" w:hAnsi="Book Antiqua" w:cs="Tahoma"/>
          <w:szCs w:val="24"/>
        </w:rPr>
      </w:pPr>
      <w:r w:rsidRPr="00117A61">
        <w:rPr>
          <w:rFonts w:ascii="Book Antiqua" w:hAnsi="Book Antiqua" w:cs="Tahoma"/>
          <w:szCs w:val="24"/>
        </w:rPr>
        <w:t>/_9_ /_9_ /</w:t>
      </w:r>
    </w:p>
    <w:p w:rsidR="003F634B" w:rsidRPr="00117A61" w:rsidRDefault="003F634B" w:rsidP="003F634B">
      <w:pPr>
        <w:ind w:left="90"/>
        <w:contextualSpacing/>
        <w:jc w:val="center"/>
        <w:rPr>
          <w:rFonts w:ascii="Book Antiqua" w:hAnsi="Book Antiqua" w:cs="Tahoma"/>
          <w:szCs w:val="24"/>
        </w:rPr>
      </w:pPr>
      <w:r w:rsidRPr="00117A61">
        <w:rPr>
          <w:rFonts w:ascii="Book Antiqua" w:hAnsi="Book Antiqua" w:cs="Tahoma"/>
          <w:szCs w:val="24"/>
        </w:rPr>
        <w:t>Mois</w:t>
      </w:r>
    </w:p>
    <w:p w:rsidR="003F634B" w:rsidRPr="00117A61" w:rsidRDefault="003F634B" w:rsidP="003F634B">
      <w:pPr>
        <w:ind w:left="90"/>
        <w:contextualSpacing/>
        <w:jc w:val="center"/>
        <w:rPr>
          <w:rFonts w:ascii="Book Antiqua" w:hAnsi="Book Antiqua" w:cs="Tahoma"/>
          <w:szCs w:val="24"/>
        </w:rPr>
      </w:pPr>
      <w:r w:rsidRPr="00117A61">
        <w:rPr>
          <w:rFonts w:ascii="Book Antiqua" w:hAnsi="Book Antiqua" w:cs="Tahoma"/>
          <w:szCs w:val="24"/>
        </w:rPr>
        <w:t>/_9_ /_9_ /__9/_9_/</w:t>
      </w:r>
    </w:p>
    <w:p w:rsidR="003F634B" w:rsidRPr="00117A61" w:rsidRDefault="003F634B" w:rsidP="003F634B">
      <w:pPr>
        <w:ind w:left="90"/>
        <w:contextualSpacing/>
        <w:jc w:val="center"/>
        <w:rPr>
          <w:rFonts w:ascii="Book Antiqua" w:hAnsi="Book Antiqua" w:cs="Tahoma"/>
          <w:szCs w:val="24"/>
        </w:rPr>
      </w:pPr>
      <w:r w:rsidRPr="00117A61">
        <w:rPr>
          <w:rFonts w:ascii="Book Antiqua" w:hAnsi="Book Antiqua" w:cs="Tahoma"/>
          <w:szCs w:val="24"/>
        </w:rPr>
        <w:t>Année</w:t>
      </w:r>
    </w:p>
    <w:p w:rsidR="003F634B" w:rsidRPr="00117A61" w:rsidRDefault="003F634B" w:rsidP="003F634B">
      <w:pPr>
        <w:contextualSpacing/>
        <w:jc w:val="center"/>
        <w:rPr>
          <w:rFonts w:ascii="Book Antiqua" w:hAnsi="Book Antiqua" w:cs="Tahoma"/>
          <w:szCs w:val="24"/>
        </w:rPr>
      </w:pPr>
    </w:p>
    <w:p w:rsidR="003F634B" w:rsidRPr="00117A61" w:rsidRDefault="003F634B" w:rsidP="003F634B">
      <w:pPr>
        <w:spacing w:before="200" w:line="312" w:lineRule="auto"/>
        <w:jc w:val="both"/>
        <w:rPr>
          <w:rFonts w:ascii="Book Antiqua" w:hAnsi="Book Antiqua" w:cs="Tahoma"/>
          <w:szCs w:val="24"/>
        </w:rPr>
      </w:pPr>
      <w:r w:rsidRPr="00117A61">
        <w:rPr>
          <w:rFonts w:ascii="Book Antiqua" w:hAnsi="Book Antiqua" w:cs="Tahoma"/>
          <w:szCs w:val="24"/>
          <w:u w:val="single"/>
        </w:rPr>
        <w:t>2</w:t>
      </w:r>
      <w:r w:rsidRPr="00117A61">
        <w:rPr>
          <w:rFonts w:ascii="Book Antiqua" w:hAnsi="Book Antiqua" w:cs="Tahoma"/>
          <w:position w:val="6"/>
          <w:szCs w:val="24"/>
          <w:u w:val="single"/>
        </w:rPr>
        <w:t>e</w:t>
      </w:r>
      <w:r w:rsidRPr="00117A61">
        <w:rPr>
          <w:rFonts w:ascii="Book Antiqua" w:hAnsi="Book Antiqua" w:cs="Tahoma"/>
          <w:szCs w:val="24"/>
          <w:u w:val="single"/>
        </w:rPr>
        <w:t xml:space="preserve"> cas</w:t>
      </w:r>
      <w:r w:rsidRPr="00117A61">
        <w:rPr>
          <w:rFonts w:ascii="Book Antiqua" w:hAnsi="Book Antiqua" w:cs="Tahoma"/>
          <w:szCs w:val="24"/>
        </w:rPr>
        <w:t xml:space="preserve"> - L'individu ne possède aucune pièce d'état civil : effectuez alors une estimation rigoureuse à l'aide du calendrier historique et des autres moyens d'estimation pour avoir au moins l’année de naissance.</w:t>
      </w:r>
    </w:p>
    <w:p w:rsidR="003F634B" w:rsidRPr="00117A61" w:rsidRDefault="003F634B" w:rsidP="003F634B">
      <w:pPr>
        <w:contextualSpacing/>
        <w:jc w:val="both"/>
        <w:rPr>
          <w:rFonts w:ascii="Book Antiqua" w:hAnsi="Book Antiqua" w:cs="Tahoma"/>
          <w:b/>
          <w:i/>
          <w:szCs w:val="24"/>
        </w:rPr>
      </w:pPr>
      <w:r w:rsidRPr="00117A61">
        <w:rPr>
          <w:rFonts w:ascii="Book Antiqua" w:hAnsi="Book Antiqua" w:cs="Tahoma"/>
          <w:b/>
          <w:i/>
          <w:szCs w:val="24"/>
        </w:rPr>
        <w:t>Et ensuite, vous passez à la question suivante.</w:t>
      </w:r>
    </w:p>
    <w:p w:rsidR="003F634B" w:rsidRPr="00117A61" w:rsidRDefault="003F634B" w:rsidP="003F634B">
      <w:pPr>
        <w:ind w:left="705"/>
        <w:contextualSpacing/>
        <w:jc w:val="both"/>
        <w:rPr>
          <w:rFonts w:ascii="Book Antiqua" w:hAnsi="Book Antiqua" w:cs="Tahoma"/>
          <w:szCs w:val="24"/>
        </w:rPr>
      </w:pPr>
    </w:p>
    <w:p w:rsidR="003F634B" w:rsidRPr="00117A61" w:rsidRDefault="003F634B" w:rsidP="003F634B">
      <w:pPr>
        <w:contextualSpacing/>
        <w:jc w:val="both"/>
        <w:rPr>
          <w:rFonts w:ascii="Book Antiqua" w:hAnsi="Book Antiqua" w:cs="Tahoma"/>
          <w:b/>
          <w:i/>
          <w:szCs w:val="24"/>
        </w:rPr>
      </w:pPr>
      <w:r w:rsidRPr="00117A61">
        <w:rPr>
          <w:rFonts w:ascii="Book Antiqua" w:hAnsi="Book Antiqua" w:cs="Tahoma"/>
          <w:b/>
          <w:i/>
          <w:szCs w:val="24"/>
          <w:u w:val="single"/>
        </w:rPr>
        <w:t>N.B</w:t>
      </w:r>
      <w:r w:rsidRPr="00117A61">
        <w:rPr>
          <w:rFonts w:ascii="Book Antiqua" w:hAnsi="Book Antiqua" w:cs="Tahoma"/>
          <w:b/>
          <w:i/>
          <w:szCs w:val="24"/>
        </w:rPr>
        <w:t xml:space="preserve"> : Pour les enfants de moins de 5 ans, acceptez les bulletins de naissance et éventuellement les carnets de santé.</w:t>
      </w:r>
    </w:p>
    <w:p w:rsidR="003F634B" w:rsidRPr="00117A61" w:rsidRDefault="003F634B" w:rsidP="003F634B">
      <w:pPr>
        <w:contextualSpacing/>
        <w:jc w:val="both"/>
        <w:rPr>
          <w:rFonts w:ascii="Book Antiqua" w:hAnsi="Book Antiqua" w:cs="Tahoma"/>
          <w:b/>
          <w:i/>
          <w:szCs w:val="24"/>
        </w:rPr>
      </w:pPr>
    </w:p>
    <w:p w:rsidR="003F634B" w:rsidRPr="00117A61" w:rsidRDefault="003F634B" w:rsidP="003F634B">
      <w:pPr>
        <w:numPr>
          <w:ilvl w:val="0"/>
          <w:numId w:val="8"/>
        </w:numPr>
        <w:spacing w:before="360" w:line="312" w:lineRule="auto"/>
        <w:ind w:left="714" w:hanging="357"/>
        <w:rPr>
          <w:rFonts w:ascii="Book Antiqua" w:hAnsi="Book Antiqua"/>
          <w:b/>
          <w:szCs w:val="24"/>
          <w:u w:val="single"/>
        </w:rPr>
      </w:pPr>
      <w:bookmarkStart w:id="11" w:name="_Toc322424754"/>
      <w:bookmarkStart w:id="12" w:name="_Toc353876659"/>
      <w:r w:rsidRPr="00117A61">
        <w:rPr>
          <w:rFonts w:ascii="Book Antiqua" w:hAnsi="Book Antiqua"/>
          <w:b/>
          <w:szCs w:val="24"/>
          <w:u w:val="single"/>
        </w:rPr>
        <w:lastRenderedPageBreak/>
        <w:t>E08 : Age (au dernier anniversaire)</w:t>
      </w:r>
      <w:bookmarkEnd w:id="11"/>
      <w:bookmarkEnd w:id="12"/>
      <w:r w:rsidRPr="00117A61">
        <w:rPr>
          <w:rFonts w:ascii="Book Antiqua" w:hAnsi="Book Antiqua"/>
          <w:b/>
          <w:szCs w:val="24"/>
          <w:u w:val="single"/>
        </w:rPr>
        <w:t> </w:t>
      </w:r>
    </w:p>
    <w:p w:rsidR="003F634B" w:rsidRPr="00117A61" w:rsidRDefault="003F634B" w:rsidP="00366A90">
      <w:pPr>
        <w:pStyle w:val="Corpsdetexte2"/>
        <w:spacing w:before="80" w:line="240" w:lineRule="auto"/>
        <w:ind w:firstLine="357"/>
        <w:contextualSpacing/>
        <w:jc w:val="both"/>
        <w:rPr>
          <w:rFonts w:ascii="Book Antiqua" w:hAnsi="Book Antiqua" w:cs="Tahoma"/>
          <w:bCs/>
          <w:spacing w:val="-1"/>
          <w:szCs w:val="24"/>
        </w:rPr>
      </w:pPr>
      <w:r w:rsidRPr="00117A61">
        <w:rPr>
          <w:rFonts w:ascii="Book Antiqua" w:hAnsi="Book Antiqua" w:cs="Tahoma"/>
          <w:bCs/>
          <w:spacing w:val="-1"/>
          <w:szCs w:val="24"/>
        </w:rPr>
        <w:t xml:space="preserve">Pour chaque personne du ménage qui n’a pas pu donner la date de naissance à B07, enregistrez son âge en années révolues. Il s'agit de l'âge à son dernier anniversaire. Si par exemple, le jour de l’interview, un individu vous déclare qu’il aura 25 ans dans deux semaines, c’est-à-dire après la date de l'enquête, l'âge enregistré devra être 24. D’une manière générale, il faut que la personne ait fêté son Xième anniversaire pour avoir X ans. Si la personne n'a pas déjà fêté son Xième anniversaire dans l'année actuelle, son âge est égal à (X-1) ans. </w:t>
      </w:r>
    </w:p>
    <w:p w:rsidR="003F634B" w:rsidRPr="00117A61" w:rsidRDefault="003F634B" w:rsidP="007461ED">
      <w:pPr>
        <w:contextualSpacing/>
        <w:jc w:val="both"/>
        <w:rPr>
          <w:rFonts w:ascii="Book Antiqua" w:hAnsi="Book Antiqua" w:cs="Tahoma"/>
          <w:szCs w:val="24"/>
        </w:rPr>
      </w:pPr>
    </w:p>
    <w:p w:rsidR="003F634B" w:rsidRPr="00117A61" w:rsidRDefault="003F634B" w:rsidP="00366A90">
      <w:pPr>
        <w:spacing w:before="80"/>
        <w:ind w:firstLine="357"/>
        <w:contextualSpacing/>
        <w:jc w:val="both"/>
        <w:rPr>
          <w:rFonts w:ascii="Book Antiqua" w:hAnsi="Book Antiqua" w:cs="Tahoma"/>
          <w:bCs/>
          <w:spacing w:val="-1"/>
          <w:szCs w:val="24"/>
        </w:rPr>
      </w:pPr>
      <w:r w:rsidRPr="00117A61">
        <w:rPr>
          <w:rFonts w:ascii="Book Antiqua" w:hAnsi="Book Antiqua" w:cs="Tahoma"/>
          <w:bCs/>
          <w:spacing w:val="-1"/>
          <w:szCs w:val="24"/>
        </w:rPr>
        <w:t xml:space="preserve">Si, pour un membre donné, le répondant ne connaît ni son âge ni sa date de naissance, vous devez insister pour le déterminer, même si vous devez vous contenter d’une estimation. Pour cela, vous pouvez vous référer à des événements historiques marquants survenus à une date pouvant correspondre à la date de naissance de l’intéressé ; vous pouvez également utiliser d’autres procédés d'estimation de l'âge. </w:t>
      </w:r>
      <w:r w:rsidRPr="00117A61">
        <w:rPr>
          <w:rFonts w:ascii="Book Antiqua" w:hAnsi="Book Antiqua" w:cs="Tahoma"/>
          <w:szCs w:val="24"/>
        </w:rPr>
        <w:t xml:space="preserve">Il y’a deux méthodes d’estimation de l’âge à l’aide du calendrier historique : </w:t>
      </w:r>
    </w:p>
    <w:p w:rsidR="003F634B" w:rsidRPr="00117A61" w:rsidRDefault="003F634B" w:rsidP="007461ED">
      <w:pPr>
        <w:pStyle w:val="Paragraphedeliste"/>
        <w:numPr>
          <w:ilvl w:val="0"/>
          <w:numId w:val="7"/>
        </w:numPr>
        <w:spacing w:after="0"/>
        <w:jc w:val="both"/>
        <w:rPr>
          <w:rFonts w:ascii="Book Antiqua" w:hAnsi="Book Antiqua" w:cs="Tahoma"/>
          <w:szCs w:val="24"/>
        </w:rPr>
      </w:pPr>
      <w:r w:rsidRPr="00117A61">
        <w:rPr>
          <w:rFonts w:ascii="Book Antiqua" w:hAnsi="Book Antiqua" w:cs="Tahoma"/>
          <w:szCs w:val="24"/>
        </w:rPr>
        <w:t>Si on n’est pas en face de l’individu enquêté, et que le répondant affirme que l’enquêté est né le même jour que l’avènement d’un événement figurant sur le calendrier historique alors l’âge est donné directement avec l’aide du calendrier Historique ;</w:t>
      </w:r>
    </w:p>
    <w:p w:rsidR="003F634B" w:rsidRPr="00117A61" w:rsidRDefault="003F634B" w:rsidP="007461ED">
      <w:pPr>
        <w:pStyle w:val="Paragraphedeliste"/>
        <w:numPr>
          <w:ilvl w:val="0"/>
          <w:numId w:val="7"/>
        </w:numPr>
        <w:spacing w:after="0"/>
        <w:jc w:val="both"/>
        <w:rPr>
          <w:rFonts w:ascii="Book Antiqua" w:hAnsi="Book Antiqua" w:cs="Tahoma"/>
          <w:szCs w:val="24"/>
        </w:rPr>
      </w:pPr>
      <w:r w:rsidRPr="00117A61">
        <w:rPr>
          <w:rFonts w:ascii="Book Antiqua" w:hAnsi="Book Antiqua" w:cs="Tahoma"/>
          <w:szCs w:val="24"/>
        </w:rPr>
        <w:t xml:space="preserve">Par contre, si l’enquêté se rappelle d’un événement donné, il faut lui demander quel était environ son âge quand ledit événement s’est produit. Il revient alors à l’AR, avec l’aide de son Calendrier Historique, d’estimer l’âge de l’enquêté. </w:t>
      </w:r>
    </w:p>
    <w:p w:rsidR="003F634B" w:rsidRPr="00117A61" w:rsidRDefault="003F634B" w:rsidP="007461ED">
      <w:pPr>
        <w:contextualSpacing/>
        <w:jc w:val="both"/>
        <w:rPr>
          <w:rFonts w:ascii="Book Antiqua" w:hAnsi="Book Antiqua" w:cs="Tahoma"/>
          <w:bCs/>
          <w:spacing w:val="-1"/>
          <w:szCs w:val="24"/>
        </w:rPr>
      </w:pPr>
    </w:p>
    <w:p w:rsidR="003F634B" w:rsidRPr="00117A61" w:rsidRDefault="003F634B" w:rsidP="00366A90">
      <w:pPr>
        <w:ind w:firstLine="360"/>
        <w:contextualSpacing/>
        <w:jc w:val="both"/>
        <w:rPr>
          <w:rFonts w:ascii="Book Antiqua" w:hAnsi="Book Antiqua" w:cs="Tahoma"/>
          <w:bCs/>
          <w:spacing w:val="-1"/>
          <w:szCs w:val="24"/>
        </w:rPr>
      </w:pPr>
      <w:r w:rsidRPr="00117A61">
        <w:rPr>
          <w:rFonts w:ascii="Book Antiqua" w:hAnsi="Book Antiqua" w:cs="Tahoma"/>
          <w:bCs/>
          <w:spacing w:val="-1"/>
          <w:szCs w:val="24"/>
        </w:rPr>
        <w:t xml:space="preserve">Avant d’enregistrer l’âge estimé, assurez-vous que l'enquêté(e) le juge acceptable. </w:t>
      </w:r>
    </w:p>
    <w:p w:rsidR="003F634B" w:rsidRPr="00117A61" w:rsidRDefault="003F634B" w:rsidP="003F634B">
      <w:pPr>
        <w:spacing w:before="200" w:line="312" w:lineRule="auto"/>
        <w:jc w:val="both"/>
        <w:rPr>
          <w:rFonts w:ascii="Book Antiqua" w:hAnsi="Book Antiqua" w:cs="Tahoma"/>
          <w:szCs w:val="24"/>
        </w:rPr>
      </w:pPr>
      <w:r w:rsidRPr="00117A61">
        <w:rPr>
          <w:rFonts w:ascii="Book Antiqua" w:hAnsi="Book Antiqua" w:cs="Tahoma"/>
          <w:bCs/>
          <w:spacing w:val="-1"/>
          <w:szCs w:val="24"/>
        </w:rPr>
        <w:t>Pour les personnes de neuf ans ou moins, l’âge sera enregistré précédé de deux zéro ; par exemple, on inscrira : ‘001’, ’002’, ’003’, ’004’,  ’005’, ’006’, ’007’, ’008’ et ’009’ pour les enfants âgés d’1 an, 2 ans, 3 ans, 4 ans, 5 ans, 6 ans,</w:t>
      </w:r>
      <w:r w:rsidRPr="00117A61">
        <w:rPr>
          <w:rFonts w:ascii="Book Antiqua" w:hAnsi="Book Antiqua" w:cs="Tahoma"/>
          <w:szCs w:val="24"/>
        </w:rPr>
        <w:t xml:space="preserve"> </w:t>
      </w:r>
      <w:r w:rsidRPr="00117A61">
        <w:rPr>
          <w:rFonts w:ascii="Book Antiqua" w:hAnsi="Book Antiqua" w:cs="Tahoma"/>
          <w:bCs/>
          <w:spacing w:val="-1"/>
          <w:szCs w:val="24"/>
        </w:rPr>
        <w:t>7 ans, 8 ans et 9 ans respectivement.</w:t>
      </w:r>
      <w:r w:rsidRPr="00117A61">
        <w:rPr>
          <w:rFonts w:ascii="Book Antiqua" w:hAnsi="Book Antiqua" w:cs="Tahoma"/>
          <w:szCs w:val="24"/>
        </w:rPr>
        <w:t xml:space="preserve"> </w:t>
      </w:r>
    </w:p>
    <w:p w:rsidR="003F634B" w:rsidRPr="00117A61" w:rsidRDefault="003F634B" w:rsidP="003F634B">
      <w:pPr>
        <w:numPr>
          <w:ilvl w:val="0"/>
          <w:numId w:val="5"/>
        </w:numPr>
        <w:overflowPunct w:val="0"/>
        <w:autoSpaceDE w:val="0"/>
        <w:autoSpaceDN w:val="0"/>
        <w:adjustRightInd w:val="0"/>
        <w:spacing w:after="0" w:line="240" w:lineRule="auto"/>
        <w:contextualSpacing/>
        <w:jc w:val="both"/>
        <w:textAlignment w:val="baseline"/>
        <w:rPr>
          <w:rFonts w:ascii="Book Antiqua" w:hAnsi="Book Antiqua" w:cs="Tahoma"/>
          <w:szCs w:val="24"/>
        </w:rPr>
      </w:pPr>
      <w:r w:rsidRPr="00117A61">
        <w:rPr>
          <w:rFonts w:ascii="Book Antiqua" w:hAnsi="Book Antiqua" w:cs="Tahoma"/>
          <w:bCs/>
          <w:spacing w:val="-1"/>
          <w:szCs w:val="24"/>
        </w:rPr>
        <w:t>pour les enfants de moins d'un an, l’âge enregistré sera '000'</w:t>
      </w:r>
      <w:r w:rsidRPr="00117A61">
        <w:rPr>
          <w:rFonts w:ascii="Book Antiqua" w:hAnsi="Book Antiqua" w:cs="Tahoma"/>
          <w:szCs w:val="24"/>
        </w:rPr>
        <w:t xml:space="preserve">. </w:t>
      </w:r>
    </w:p>
    <w:p w:rsidR="003F634B" w:rsidRPr="00117A61" w:rsidRDefault="003F634B" w:rsidP="003F634B">
      <w:pPr>
        <w:contextualSpacing/>
        <w:rPr>
          <w:rFonts w:ascii="Book Antiqua" w:hAnsi="Book Antiqua" w:cs="Tahoma"/>
          <w:szCs w:val="24"/>
        </w:rPr>
      </w:pPr>
    </w:p>
    <w:p w:rsidR="003F634B" w:rsidRPr="00117A61" w:rsidRDefault="003F634B" w:rsidP="00366A90">
      <w:pPr>
        <w:ind w:firstLine="708"/>
        <w:contextualSpacing/>
        <w:rPr>
          <w:rFonts w:ascii="Book Antiqua" w:hAnsi="Book Antiqua" w:cs="Tahoma"/>
          <w:szCs w:val="24"/>
        </w:rPr>
      </w:pPr>
      <w:r w:rsidRPr="00117A61">
        <w:rPr>
          <w:rFonts w:ascii="Book Antiqua" w:hAnsi="Book Antiqua" w:cs="Tahoma"/>
          <w:szCs w:val="24"/>
        </w:rPr>
        <w:t>Inscrivez l’âge déclaré ou estimé en  années révolues.</w:t>
      </w:r>
    </w:p>
    <w:p w:rsidR="00366A90" w:rsidRDefault="00366A90" w:rsidP="003F634B">
      <w:pPr>
        <w:contextualSpacing/>
        <w:rPr>
          <w:rFonts w:ascii="Book Antiqua" w:hAnsi="Book Antiqua" w:cs="Tahoma"/>
          <w:b/>
          <w:i/>
          <w:szCs w:val="24"/>
        </w:rPr>
      </w:pPr>
    </w:p>
    <w:p w:rsidR="003F634B" w:rsidRPr="00117A61" w:rsidRDefault="003F634B" w:rsidP="003F634B">
      <w:pPr>
        <w:contextualSpacing/>
        <w:rPr>
          <w:rFonts w:ascii="Book Antiqua" w:hAnsi="Book Antiqua" w:cs="Tahoma"/>
          <w:b/>
          <w:i/>
          <w:szCs w:val="24"/>
        </w:rPr>
      </w:pPr>
      <w:r w:rsidRPr="00117A61">
        <w:rPr>
          <w:rFonts w:ascii="Book Antiqua" w:hAnsi="Book Antiqua" w:cs="Tahoma"/>
          <w:b/>
          <w:i/>
          <w:szCs w:val="24"/>
        </w:rPr>
        <w:t xml:space="preserve">Avec </w:t>
      </w:r>
      <w:r w:rsidR="00366A90">
        <w:rPr>
          <w:rFonts w:ascii="Book Antiqua" w:hAnsi="Book Antiqua" w:cs="Tahoma"/>
          <w:b/>
          <w:i/>
          <w:szCs w:val="24"/>
        </w:rPr>
        <w:t>la tablette</w:t>
      </w:r>
      <w:r w:rsidRPr="00117A61">
        <w:rPr>
          <w:rFonts w:ascii="Book Antiqua" w:hAnsi="Book Antiqua" w:cs="Tahoma"/>
          <w:b/>
          <w:i/>
          <w:szCs w:val="24"/>
        </w:rPr>
        <w:t xml:space="preserve"> l’âge est automatiquement généré une fois la date de naissance enregistrée.</w:t>
      </w:r>
    </w:p>
    <w:p w:rsidR="003F634B" w:rsidRPr="00117A61" w:rsidRDefault="003F634B" w:rsidP="003F634B">
      <w:pPr>
        <w:numPr>
          <w:ilvl w:val="0"/>
          <w:numId w:val="8"/>
        </w:numPr>
        <w:spacing w:before="360" w:line="312" w:lineRule="auto"/>
        <w:ind w:left="714" w:hanging="357"/>
        <w:rPr>
          <w:rFonts w:ascii="Book Antiqua" w:hAnsi="Book Antiqua"/>
          <w:b/>
          <w:szCs w:val="24"/>
          <w:u w:val="single"/>
        </w:rPr>
      </w:pPr>
      <w:bookmarkStart w:id="13" w:name="_Toc322424757"/>
      <w:bookmarkStart w:id="14" w:name="_Toc353876662"/>
      <w:r w:rsidRPr="00117A61">
        <w:rPr>
          <w:rFonts w:ascii="Book Antiqua" w:hAnsi="Book Antiqua"/>
          <w:b/>
          <w:szCs w:val="24"/>
          <w:u w:val="single"/>
        </w:rPr>
        <w:t>E11 - Situation de résidence</w:t>
      </w:r>
      <w:bookmarkEnd w:id="13"/>
      <w:bookmarkEnd w:id="14"/>
    </w:p>
    <w:p w:rsidR="003F634B" w:rsidRPr="00117A61" w:rsidRDefault="003F634B" w:rsidP="00366A90">
      <w:pPr>
        <w:ind w:firstLine="357"/>
        <w:contextualSpacing/>
        <w:jc w:val="both"/>
        <w:rPr>
          <w:rFonts w:ascii="Book Antiqua" w:hAnsi="Book Antiqua" w:cs="Tahoma"/>
          <w:szCs w:val="24"/>
        </w:rPr>
      </w:pPr>
      <w:r w:rsidRPr="00117A61">
        <w:rPr>
          <w:rFonts w:ascii="Book Antiqua" w:hAnsi="Book Antiqua" w:cs="Tahoma"/>
          <w:szCs w:val="24"/>
        </w:rPr>
        <w:t>Inscrire le code « </w:t>
      </w:r>
      <w:r w:rsidRPr="00117A61">
        <w:rPr>
          <w:rFonts w:ascii="Book Antiqua" w:hAnsi="Book Antiqua" w:cs="Tahoma"/>
          <w:szCs w:val="24"/>
          <w:u w:val="single"/>
        </w:rPr>
        <w:t>1</w:t>
      </w:r>
      <w:r w:rsidRPr="00117A61">
        <w:rPr>
          <w:rFonts w:ascii="Book Antiqua" w:hAnsi="Book Antiqua" w:cs="Tahoma"/>
          <w:szCs w:val="24"/>
        </w:rPr>
        <w:t> » dans la case appropriée pour le résident présent (voir définitions et concepts).</w:t>
      </w:r>
    </w:p>
    <w:p w:rsidR="003F634B" w:rsidRPr="00117A61" w:rsidRDefault="003F634B" w:rsidP="003F634B">
      <w:pPr>
        <w:contextualSpacing/>
        <w:jc w:val="both"/>
        <w:rPr>
          <w:rFonts w:ascii="Book Antiqua" w:hAnsi="Book Antiqua" w:cs="Tahoma"/>
          <w:szCs w:val="24"/>
        </w:rPr>
      </w:pPr>
      <w:r w:rsidRPr="00117A61">
        <w:rPr>
          <w:rFonts w:ascii="Book Antiqua" w:hAnsi="Book Antiqua" w:cs="Tahoma"/>
          <w:szCs w:val="24"/>
        </w:rPr>
        <w:t>Inscrire le code « </w:t>
      </w:r>
      <w:r w:rsidRPr="00117A61">
        <w:rPr>
          <w:rFonts w:ascii="Book Antiqua" w:hAnsi="Book Antiqua" w:cs="Tahoma"/>
          <w:szCs w:val="24"/>
          <w:u w:val="single"/>
        </w:rPr>
        <w:t>2</w:t>
      </w:r>
      <w:r w:rsidRPr="00117A61">
        <w:rPr>
          <w:rFonts w:ascii="Book Antiqua" w:hAnsi="Book Antiqua" w:cs="Tahoma"/>
          <w:szCs w:val="24"/>
        </w:rPr>
        <w:t> » dans la case appropriée pour le résident absent.</w:t>
      </w:r>
    </w:p>
    <w:p w:rsidR="003F634B" w:rsidRPr="00117A61" w:rsidRDefault="003F634B" w:rsidP="003F634B">
      <w:pPr>
        <w:contextualSpacing/>
        <w:jc w:val="both"/>
        <w:rPr>
          <w:rFonts w:ascii="Book Antiqua" w:hAnsi="Book Antiqua" w:cs="Tahoma"/>
          <w:szCs w:val="24"/>
        </w:rPr>
      </w:pPr>
      <w:r w:rsidRPr="00117A61">
        <w:rPr>
          <w:rFonts w:ascii="Book Antiqua" w:hAnsi="Book Antiqua" w:cs="Tahoma"/>
          <w:szCs w:val="24"/>
        </w:rPr>
        <w:t>Inscrire le code « </w:t>
      </w:r>
      <w:r w:rsidRPr="00117A61">
        <w:rPr>
          <w:rFonts w:ascii="Book Antiqua" w:hAnsi="Book Antiqua" w:cs="Tahoma"/>
          <w:szCs w:val="24"/>
          <w:u w:val="single"/>
        </w:rPr>
        <w:t>3</w:t>
      </w:r>
      <w:r w:rsidRPr="00117A61">
        <w:rPr>
          <w:rFonts w:ascii="Book Antiqua" w:hAnsi="Book Antiqua" w:cs="Tahoma"/>
          <w:szCs w:val="24"/>
        </w:rPr>
        <w:t> » dans la case appropriée pour le visiteur.</w:t>
      </w:r>
    </w:p>
    <w:p w:rsidR="003F634B" w:rsidRPr="00117A61" w:rsidRDefault="003F634B" w:rsidP="003F634B">
      <w:pPr>
        <w:contextualSpacing/>
        <w:jc w:val="both"/>
        <w:rPr>
          <w:rFonts w:ascii="Book Antiqua" w:hAnsi="Book Antiqua" w:cs="Tahoma"/>
          <w:szCs w:val="24"/>
        </w:rPr>
      </w:pPr>
    </w:p>
    <w:p w:rsidR="003F634B" w:rsidRPr="00117A61" w:rsidRDefault="003F634B" w:rsidP="00366A90">
      <w:pPr>
        <w:ind w:firstLine="708"/>
        <w:contextualSpacing/>
        <w:jc w:val="both"/>
        <w:rPr>
          <w:rFonts w:ascii="Book Antiqua" w:hAnsi="Book Antiqua" w:cs="Tahoma"/>
          <w:b/>
          <w:szCs w:val="24"/>
        </w:rPr>
      </w:pPr>
      <w:r w:rsidRPr="00117A61">
        <w:rPr>
          <w:rFonts w:ascii="Book Antiqua" w:hAnsi="Book Antiqua" w:cs="Tahoma"/>
          <w:b/>
          <w:szCs w:val="24"/>
        </w:rPr>
        <w:t>SI E11 est égale à 3, ALORS PASSEZ à la personne suivante.</w:t>
      </w:r>
    </w:p>
    <w:p w:rsidR="003F634B" w:rsidRPr="00117A61" w:rsidRDefault="003F634B" w:rsidP="003F634B">
      <w:pPr>
        <w:contextualSpacing/>
        <w:jc w:val="both"/>
        <w:rPr>
          <w:rFonts w:ascii="Book Antiqua" w:hAnsi="Book Antiqua" w:cs="Tahoma"/>
          <w:szCs w:val="24"/>
        </w:rPr>
      </w:pPr>
    </w:p>
    <w:p w:rsidR="003F634B" w:rsidRPr="00117A61" w:rsidRDefault="003F634B" w:rsidP="00366A90">
      <w:pPr>
        <w:shd w:val="clear" w:color="auto" w:fill="F9F9F9"/>
        <w:spacing w:after="0"/>
        <w:contextualSpacing/>
        <w:jc w:val="both"/>
        <w:rPr>
          <w:rFonts w:ascii="Book Antiqua" w:hAnsi="Book Antiqua" w:cs="Tahoma"/>
          <w:b/>
          <w:i/>
          <w:szCs w:val="24"/>
        </w:rPr>
      </w:pPr>
      <w:r w:rsidRPr="00117A61">
        <w:rPr>
          <w:rFonts w:ascii="Book Antiqua" w:hAnsi="Book Antiqua" w:cs="Tahoma"/>
          <w:b/>
          <w:i/>
          <w:szCs w:val="24"/>
          <w:u w:val="single"/>
        </w:rPr>
        <w:t>N.B</w:t>
      </w:r>
      <w:r w:rsidRPr="00117A61">
        <w:rPr>
          <w:rFonts w:ascii="Book Antiqua" w:hAnsi="Book Antiqua" w:cs="Tahoma"/>
          <w:b/>
          <w:i/>
          <w:szCs w:val="24"/>
        </w:rPr>
        <w:t xml:space="preserve"> : Recensez comme résident absent du ménage (RA), les pêcheurs en mer, le personnel navigant des compagnies aériennes ou maritimes et RP les domestiques qui passent la nuit dans le ménage. Les personnes en voyage pour une durée inférieure à 6 mois seront recensées comme RA ; au-delà de 6 mois, elles ne seront pas recensées du tout et ne devront pas par conséquent être enregistrées sur le questionnaire ménage. Les polygames sans résidence fixe sont recensés comme résidents (RA ou RP) chez la première épouse et comme visiteur (Vis) s'ils ont passé la nuit chez l'une des autres épouses.</w:t>
      </w:r>
    </w:p>
    <w:p w:rsidR="00366A90" w:rsidRDefault="00366A90" w:rsidP="00366A90">
      <w:pPr>
        <w:shd w:val="clear" w:color="auto" w:fill="F9F9F9"/>
        <w:autoSpaceDE w:val="0"/>
        <w:autoSpaceDN w:val="0"/>
        <w:adjustRightInd w:val="0"/>
        <w:spacing w:after="0"/>
        <w:jc w:val="both"/>
        <w:rPr>
          <w:rFonts w:ascii="Book Antiqua" w:hAnsi="Book Antiqua" w:cs="Tahoma"/>
          <w:b/>
          <w:i/>
          <w:szCs w:val="24"/>
        </w:rPr>
      </w:pPr>
    </w:p>
    <w:p w:rsidR="003F634B" w:rsidRPr="00117A61" w:rsidRDefault="003F634B" w:rsidP="00366A90">
      <w:pPr>
        <w:shd w:val="clear" w:color="auto" w:fill="F9F9F9"/>
        <w:autoSpaceDE w:val="0"/>
        <w:autoSpaceDN w:val="0"/>
        <w:adjustRightInd w:val="0"/>
        <w:spacing w:after="0"/>
        <w:ind w:firstLine="708"/>
        <w:jc w:val="both"/>
        <w:rPr>
          <w:rFonts w:ascii="Book Antiqua" w:hAnsi="Book Antiqua" w:cs="Tahoma"/>
          <w:b/>
          <w:i/>
          <w:szCs w:val="24"/>
        </w:rPr>
      </w:pPr>
      <w:r w:rsidRPr="00117A61">
        <w:rPr>
          <w:rFonts w:ascii="Book Antiqua" w:hAnsi="Book Antiqua" w:cs="Tahoma"/>
          <w:b/>
          <w:i/>
          <w:szCs w:val="24"/>
        </w:rPr>
        <w:t>Tous les élèves vivant dans les internats ou fréquentant ailleurs et ayant passé la nuit précèdent votre passage dans le ménage doivent être recensés comme visiteurs.</w:t>
      </w:r>
    </w:p>
    <w:p w:rsidR="00366A90" w:rsidRDefault="00366A90" w:rsidP="00366A90">
      <w:pPr>
        <w:shd w:val="clear" w:color="auto" w:fill="FFFFFF"/>
        <w:spacing w:after="0" w:line="336" w:lineRule="auto"/>
        <w:ind w:right="50"/>
        <w:jc w:val="both"/>
        <w:rPr>
          <w:rFonts w:ascii="Book Antiqua" w:hAnsi="Book Antiqua" w:cs="Tahoma"/>
          <w:b/>
          <w:i/>
          <w:szCs w:val="24"/>
        </w:rPr>
      </w:pPr>
    </w:p>
    <w:p w:rsidR="003F634B" w:rsidRPr="00117A61" w:rsidRDefault="003F634B" w:rsidP="00366A90">
      <w:pPr>
        <w:shd w:val="clear" w:color="auto" w:fill="FFFFFF"/>
        <w:spacing w:after="0" w:line="336" w:lineRule="auto"/>
        <w:ind w:right="50" w:firstLine="357"/>
        <w:jc w:val="both"/>
        <w:rPr>
          <w:rFonts w:ascii="Book Antiqua" w:hAnsi="Book Antiqua" w:cs="Tahoma"/>
          <w:b/>
          <w:i/>
          <w:szCs w:val="24"/>
        </w:rPr>
      </w:pPr>
      <w:r w:rsidRPr="00117A61">
        <w:rPr>
          <w:rFonts w:ascii="Book Antiqua" w:hAnsi="Book Antiqua" w:cs="Tahoma"/>
          <w:b/>
          <w:i/>
          <w:szCs w:val="24"/>
        </w:rPr>
        <w:t>Les personnes travaillant la nuit ont le statut de résident présent si elles ont passé la nuit précédant le passage de l’agent enquêteur dans leur lieu de service.</w:t>
      </w:r>
    </w:p>
    <w:p w:rsidR="003F634B" w:rsidRPr="00117A61" w:rsidRDefault="003F634B" w:rsidP="00117A61">
      <w:pPr>
        <w:numPr>
          <w:ilvl w:val="0"/>
          <w:numId w:val="8"/>
        </w:numPr>
        <w:spacing w:before="360" w:after="0" w:line="312" w:lineRule="auto"/>
        <w:ind w:left="714" w:hanging="357"/>
        <w:rPr>
          <w:rFonts w:ascii="Book Antiqua" w:hAnsi="Book Antiqua"/>
          <w:b/>
          <w:szCs w:val="24"/>
          <w:u w:val="single"/>
        </w:rPr>
      </w:pPr>
      <w:r w:rsidRPr="00117A61">
        <w:rPr>
          <w:rFonts w:ascii="Book Antiqua" w:hAnsi="Book Antiqua"/>
          <w:b/>
          <w:szCs w:val="24"/>
          <w:u w:val="single"/>
        </w:rPr>
        <w:t>E11a : Statut de dénombrement</w:t>
      </w:r>
    </w:p>
    <w:p w:rsidR="00117A61" w:rsidRDefault="00117A61" w:rsidP="00117A61">
      <w:pPr>
        <w:shd w:val="clear" w:color="auto" w:fill="FFFFFF"/>
        <w:spacing w:after="0" w:line="336" w:lineRule="auto"/>
        <w:ind w:right="2"/>
        <w:jc w:val="both"/>
        <w:rPr>
          <w:rFonts w:ascii="Book Antiqua" w:hAnsi="Book Antiqua" w:cs="Arial"/>
          <w:color w:val="000000"/>
          <w:szCs w:val="24"/>
        </w:rPr>
      </w:pPr>
    </w:p>
    <w:p w:rsidR="003F634B" w:rsidRPr="00117A61" w:rsidRDefault="003F634B" w:rsidP="00366A90">
      <w:pPr>
        <w:shd w:val="clear" w:color="auto" w:fill="FFFFFF"/>
        <w:spacing w:after="0" w:line="336" w:lineRule="auto"/>
        <w:ind w:right="2" w:firstLine="357"/>
        <w:jc w:val="both"/>
        <w:rPr>
          <w:rFonts w:ascii="Book Antiqua" w:hAnsi="Book Antiqua" w:cs="Arial"/>
          <w:szCs w:val="24"/>
        </w:rPr>
      </w:pPr>
      <w:r w:rsidRPr="00117A61">
        <w:rPr>
          <w:rFonts w:ascii="Book Antiqua" w:hAnsi="Book Antiqua" w:cs="Arial"/>
          <w:color w:val="000000"/>
          <w:szCs w:val="24"/>
        </w:rPr>
        <w:t>Le statut de dénombrement se définit par</w:t>
      </w:r>
      <w:r w:rsidRPr="00117A61">
        <w:rPr>
          <w:rFonts w:ascii="Book Antiqua" w:hAnsi="Book Antiqua" w:cs="Arial"/>
          <w:i/>
          <w:iCs/>
          <w:color w:val="000000"/>
          <w:szCs w:val="24"/>
        </w:rPr>
        <w:t xml:space="preserve"> </w:t>
      </w:r>
      <w:r w:rsidRPr="00117A61">
        <w:rPr>
          <w:rFonts w:ascii="Book Antiqua" w:hAnsi="Book Antiqua" w:cs="Arial"/>
          <w:color w:val="000000"/>
          <w:szCs w:val="24"/>
        </w:rPr>
        <w:t>rapport au statut de résidence de la personne dans le ménage au moment du recensement :</w:t>
      </w:r>
    </w:p>
    <w:p w:rsidR="003F634B" w:rsidRPr="00117A61" w:rsidRDefault="003F634B" w:rsidP="003F634B">
      <w:pPr>
        <w:widowControl w:val="0"/>
        <w:numPr>
          <w:ilvl w:val="0"/>
          <w:numId w:val="12"/>
        </w:numPr>
        <w:shd w:val="clear" w:color="auto" w:fill="FFFFFF"/>
        <w:tabs>
          <w:tab w:val="clear" w:pos="1051"/>
          <w:tab w:val="left" w:pos="756"/>
          <w:tab w:val="num" w:pos="851"/>
          <w:tab w:val="left" w:pos="8935"/>
        </w:tabs>
        <w:autoSpaceDE w:val="0"/>
        <w:autoSpaceDN w:val="0"/>
        <w:adjustRightInd w:val="0"/>
        <w:spacing w:after="0" w:line="336" w:lineRule="auto"/>
        <w:ind w:left="851" w:hanging="284"/>
        <w:jc w:val="both"/>
        <w:rPr>
          <w:rFonts w:ascii="Book Antiqua" w:hAnsi="Book Antiqua" w:cs="Arial"/>
          <w:color w:val="000000"/>
          <w:szCs w:val="24"/>
        </w:rPr>
      </w:pPr>
      <w:r w:rsidRPr="00117A61">
        <w:rPr>
          <w:rFonts w:ascii="Book Antiqua" w:hAnsi="Book Antiqua" w:cs="Arial"/>
          <w:b/>
          <w:color w:val="000000"/>
          <w:spacing w:val="2"/>
          <w:szCs w:val="24"/>
        </w:rPr>
        <w:t>Non migrant</w:t>
      </w:r>
      <w:r w:rsidRPr="00117A61">
        <w:rPr>
          <w:rFonts w:ascii="Book Antiqua" w:hAnsi="Book Antiqua" w:cs="Arial"/>
          <w:color w:val="000000"/>
          <w:spacing w:val="2"/>
          <w:szCs w:val="24"/>
        </w:rPr>
        <w:t xml:space="preserve"> : individu qui était  membre du ménage au moment du recensement et qui le </w:t>
      </w:r>
      <w:r w:rsidRPr="00117A61">
        <w:rPr>
          <w:rFonts w:ascii="Book Antiqua" w:hAnsi="Book Antiqua" w:cs="Arial"/>
          <w:color w:val="000000"/>
          <w:spacing w:val="3"/>
          <w:szCs w:val="24"/>
        </w:rPr>
        <w:t>demeure à l'enquête;</w:t>
      </w:r>
    </w:p>
    <w:p w:rsidR="003F634B" w:rsidRPr="00117A61" w:rsidRDefault="003F634B" w:rsidP="003F634B">
      <w:pPr>
        <w:widowControl w:val="0"/>
        <w:numPr>
          <w:ilvl w:val="0"/>
          <w:numId w:val="12"/>
        </w:numPr>
        <w:shd w:val="clear" w:color="auto" w:fill="FFFFFF"/>
        <w:tabs>
          <w:tab w:val="clear" w:pos="1051"/>
          <w:tab w:val="left" w:pos="756"/>
          <w:tab w:val="num" w:pos="851"/>
          <w:tab w:val="left" w:pos="8935"/>
        </w:tabs>
        <w:autoSpaceDE w:val="0"/>
        <w:autoSpaceDN w:val="0"/>
        <w:adjustRightInd w:val="0"/>
        <w:spacing w:after="0" w:line="336" w:lineRule="auto"/>
        <w:ind w:left="851" w:hanging="284"/>
        <w:jc w:val="both"/>
        <w:rPr>
          <w:rFonts w:ascii="Book Antiqua" w:hAnsi="Book Antiqua" w:cs="Arial"/>
          <w:color w:val="000000"/>
          <w:szCs w:val="24"/>
        </w:rPr>
      </w:pPr>
      <w:r w:rsidRPr="00117A61">
        <w:rPr>
          <w:rFonts w:ascii="Book Antiqua" w:hAnsi="Book Antiqua" w:cs="Arial"/>
          <w:b/>
          <w:color w:val="000000"/>
          <w:spacing w:val="1"/>
          <w:szCs w:val="24"/>
        </w:rPr>
        <w:t>Arrivant</w:t>
      </w:r>
      <w:r w:rsidRPr="00117A61">
        <w:rPr>
          <w:rFonts w:ascii="Book Antiqua" w:hAnsi="Book Antiqua" w:cs="Arial"/>
          <w:color w:val="000000"/>
          <w:spacing w:val="1"/>
          <w:szCs w:val="24"/>
        </w:rPr>
        <w:t> : individu qui est arrivé dans le ménage après le recensement (c'est-à-dire entre le passage de l'agent recenseur dans le ménage et votre arrivée dans le ménage ;</w:t>
      </w:r>
    </w:p>
    <w:p w:rsidR="003F634B" w:rsidRPr="00117A61" w:rsidRDefault="003F634B" w:rsidP="003F634B">
      <w:pPr>
        <w:widowControl w:val="0"/>
        <w:numPr>
          <w:ilvl w:val="0"/>
          <w:numId w:val="12"/>
        </w:numPr>
        <w:shd w:val="clear" w:color="auto" w:fill="FFFFFF"/>
        <w:tabs>
          <w:tab w:val="clear" w:pos="1051"/>
          <w:tab w:val="left" w:pos="756"/>
          <w:tab w:val="num" w:pos="851"/>
          <w:tab w:val="left" w:pos="8935"/>
        </w:tabs>
        <w:autoSpaceDE w:val="0"/>
        <w:autoSpaceDN w:val="0"/>
        <w:adjustRightInd w:val="0"/>
        <w:spacing w:after="0" w:line="336" w:lineRule="auto"/>
        <w:ind w:left="851" w:hanging="284"/>
        <w:jc w:val="both"/>
        <w:rPr>
          <w:rFonts w:ascii="Book Antiqua" w:hAnsi="Book Antiqua" w:cs="Arial"/>
          <w:color w:val="000000"/>
          <w:szCs w:val="24"/>
        </w:rPr>
      </w:pPr>
      <w:r w:rsidRPr="00117A61">
        <w:rPr>
          <w:rFonts w:ascii="Book Antiqua" w:hAnsi="Book Antiqua" w:cs="Arial"/>
          <w:b/>
          <w:color w:val="000000"/>
          <w:spacing w:val="2"/>
          <w:szCs w:val="24"/>
        </w:rPr>
        <w:t>Né après</w:t>
      </w:r>
      <w:r w:rsidRPr="00117A61">
        <w:rPr>
          <w:rFonts w:ascii="Book Antiqua" w:hAnsi="Book Antiqua" w:cs="Arial"/>
          <w:color w:val="000000"/>
          <w:spacing w:val="2"/>
          <w:szCs w:val="24"/>
        </w:rPr>
        <w:t xml:space="preserve"> : enfant du ménage né après le recensement ;</w:t>
      </w:r>
    </w:p>
    <w:p w:rsidR="003F634B" w:rsidRPr="00117A61" w:rsidRDefault="003F634B" w:rsidP="007461ED">
      <w:pPr>
        <w:widowControl w:val="0"/>
        <w:numPr>
          <w:ilvl w:val="0"/>
          <w:numId w:val="12"/>
        </w:numPr>
        <w:shd w:val="clear" w:color="auto" w:fill="FFFFFF"/>
        <w:tabs>
          <w:tab w:val="clear" w:pos="1051"/>
          <w:tab w:val="left" w:pos="756"/>
          <w:tab w:val="num" w:pos="851"/>
          <w:tab w:val="left" w:pos="8935"/>
        </w:tabs>
        <w:autoSpaceDE w:val="0"/>
        <w:autoSpaceDN w:val="0"/>
        <w:adjustRightInd w:val="0"/>
        <w:spacing w:after="0" w:line="336" w:lineRule="auto"/>
        <w:ind w:left="851" w:hanging="284"/>
        <w:jc w:val="both"/>
        <w:rPr>
          <w:rFonts w:ascii="Book Antiqua" w:hAnsi="Book Antiqua" w:cs="Arial"/>
          <w:color w:val="000000"/>
          <w:szCs w:val="24"/>
        </w:rPr>
      </w:pPr>
      <w:r w:rsidRPr="00117A61">
        <w:rPr>
          <w:rFonts w:ascii="Book Antiqua" w:hAnsi="Book Antiqua" w:cs="Arial"/>
          <w:b/>
          <w:color w:val="000000"/>
          <w:spacing w:val="3"/>
          <w:szCs w:val="24"/>
        </w:rPr>
        <w:t>Partant ou décédé</w:t>
      </w:r>
      <w:r w:rsidRPr="00117A61">
        <w:rPr>
          <w:rFonts w:ascii="Book Antiqua" w:hAnsi="Book Antiqua" w:cs="Arial"/>
          <w:color w:val="000000"/>
          <w:spacing w:val="3"/>
          <w:szCs w:val="24"/>
        </w:rPr>
        <w:t xml:space="preserve"> : individu qui était membre du ménage au moment du recensement et qui   ne</w:t>
      </w:r>
      <w:r w:rsidRPr="00117A61">
        <w:rPr>
          <w:rFonts w:ascii="Book Antiqua" w:hAnsi="Book Antiqua" w:cs="Arial"/>
          <w:color w:val="000000"/>
          <w:szCs w:val="24"/>
        </w:rPr>
        <w:t xml:space="preserve"> </w:t>
      </w:r>
      <w:r w:rsidRPr="00117A61">
        <w:rPr>
          <w:rFonts w:ascii="Book Antiqua" w:hAnsi="Book Antiqua" w:cs="Arial"/>
          <w:color w:val="000000"/>
          <w:spacing w:val="3"/>
          <w:szCs w:val="24"/>
        </w:rPr>
        <w:t>l'est plus à l'enquête.</w:t>
      </w:r>
    </w:p>
    <w:p w:rsidR="007461ED" w:rsidRDefault="007461ED" w:rsidP="007461ED">
      <w:pPr>
        <w:shd w:val="clear" w:color="auto" w:fill="FFFFFF"/>
        <w:spacing w:after="0" w:line="336" w:lineRule="auto"/>
        <w:ind w:right="50"/>
        <w:jc w:val="both"/>
        <w:rPr>
          <w:rFonts w:ascii="Book Antiqua" w:hAnsi="Book Antiqua" w:cs="Arial"/>
          <w:color w:val="000000"/>
          <w:spacing w:val="7"/>
          <w:szCs w:val="24"/>
        </w:rPr>
      </w:pPr>
    </w:p>
    <w:p w:rsidR="003F634B" w:rsidRPr="00117A61" w:rsidRDefault="003F634B" w:rsidP="007461ED">
      <w:pPr>
        <w:shd w:val="clear" w:color="auto" w:fill="FFFFFF"/>
        <w:spacing w:after="0" w:line="336" w:lineRule="auto"/>
        <w:ind w:right="50"/>
        <w:jc w:val="both"/>
        <w:rPr>
          <w:rFonts w:ascii="Book Antiqua" w:hAnsi="Book Antiqua" w:cs="Arial"/>
          <w:color w:val="000000"/>
          <w:spacing w:val="2"/>
          <w:szCs w:val="24"/>
        </w:rPr>
      </w:pPr>
      <w:r w:rsidRPr="007461ED">
        <w:rPr>
          <w:rFonts w:ascii="Book Antiqua" w:hAnsi="Book Antiqua" w:cs="Arial"/>
          <w:color w:val="000000"/>
          <w:spacing w:val="7"/>
          <w:szCs w:val="24"/>
          <w:highlight w:val="yellow"/>
        </w:rPr>
        <w:t xml:space="preserve">Pour le renseignement de la question B11a, il faut prendre en compte tous les individus du ménage </w:t>
      </w:r>
      <w:r w:rsidRPr="007461ED">
        <w:rPr>
          <w:rFonts w:ascii="Book Antiqua" w:hAnsi="Book Antiqua" w:cs="Arial"/>
          <w:color w:val="000000"/>
          <w:spacing w:val="2"/>
          <w:szCs w:val="24"/>
          <w:highlight w:val="yellow"/>
        </w:rPr>
        <w:t>indépendamment de leur situation de résidence à l'enquête (B11).</w:t>
      </w:r>
      <w:r w:rsidRPr="00117A61">
        <w:rPr>
          <w:rFonts w:ascii="Book Antiqua" w:hAnsi="Book Antiqua" w:cs="Arial"/>
          <w:color w:val="000000"/>
          <w:spacing w:val="2"/>
          <w:szCs w:val="24"/>
        </w:rPr>
        <w:t xml:space="preserve"> </w:t>
      </w:r>
    </w:p>
    <w:p w:rsidR="007461ED" w:rsidRDefault="007461ED" w:rsidP="007461ED">
      <w:pPr>
        <w:keepLines/>
        <w:suppressAutoHyphens/>
        <w:spacing w:after="0"/>
        <w:jc w:val="both"/>
        <w:rPr>
          <w:rFonts w:ascii="Britannic Bold" w:eastAsia="Calibri" w:hAnsi="Britannic Bold"/>
          <w:szCs w:val="24"/>
        </w:rPr>
      </w:pPr>
    </w:p>
    <w:p w:rsidR="00214720" w:rsidRDefault="00214720" w:rsidP="007461ED">
      <w:pPr>
        <w:keepLines/>
        <w:suppressAutoHyphens/>
        <w:spacing w:after="0"/>
        <w:jc w:val="both"/>
        <w:rPr>
          <w:rFonts w:ascii="Britannic Bold" w:eastAsia="Calibri" w:hAnsi="Britannic Bold"/>
          <w:szCs w:val="24"/>
        </w:rPr>
      </w:pPr>
      <w:r>
        <w:rPr>
          <w:rFonts w:ascii="Britannic Bold" w:eastAsia="Calibri" w:hAnsi="Britannic Bold"/>
          <w:szCs w:val="24"/>
        </w:rPr>
        <w:t xml:space="preserve">NB : Certains ménages recensés lors du RGPHAE mais pas à l’EPC ne seront également pas retrouvés </w:t>
      </w:r>
      <w:r w:rsidR="009D7C25">
        <w:rPr>
          <w:rFonts w:ascii="Britannic Bold" w:eastAsia="Calibri" w:hAnsi="Britannic Bold"/>
          <w:szCs w:val="24"/>
        </w:rPr>
        <w:t>au moment</w:t>
      </w:r>
      <w:r>
        <w:rPr>
          <w:rFonts w:ascii="Britannic Bold" w:eastAsia="Calibri" w:hAnsi="Britannic Bold"/>
          <w:szCs w:val="24"/>
        </w:rPr>
        <w:t xml:space="preserve"> des visites de contrôle. Pour ces cas de ménages, il est prévu d’organiser des rencontres avec les autorités locales pour s’enquérir de leur devenir.</w:t>
      </w:r>
    </w:p>
    <w:p w:rsidR="00214720" w:rsidRDefault="00214720" w:rsidP="007461ED">
      <w:pPr>
        <w:keepLines/>
        <w:suppressAutoHyphens/>
        <w:spacing w:after="0"/>
        <w:jc w:val="both"/>
        <w:rPr>
          <w:rFonts w:ascii="Britannic Bold" w:eastAsia="Calibri" w:hAnsi="Britannic Bold"/>
          <w:szCs w:val="24"/>
        </w:rPr>
      </w:pPr>
    </w:p>
    <w:p w:rsidR="007C493E" w:rsidRPr="00B33476" w:rsidRDefault="007C493E" w:rsidP="007461ED">
      <w:pPr>
        <w:keepLines/>
        <w:suppressAutoHyphens/>
        <w:spacing w:after="0"/>
        <w:jc w:val="both"/>
        <w:rPr>
          <w:rFonts w:ascii="Britannic Bold" w:eastAsia="Calibri" w:hAnsi="Britannic Bold"/>
          <w:szCs w:val="24"/>
        </w:rPr>
      </w:pPr>
      <w:r>
        <w:rPr>
          <w:rFonts w:ascii="Britannic Bold" w:eastAsia="Calibri" w:hAnsi="Britannic Bold"/>
          <w:szCs w:val="24"/>
        </w:rPr>
        <w:t>RENCONTRE AVEC LES</w:t>
      </w:r>
      <w:r w:rsidRPr="00B33476">
        <w:rPr>
          <w:rFonts w:ascii="Britannic Bold" w:eastAsia="Calibri" w:hAnsi="Britannic Bold"/>
          <w:szCs w:val="24"/>
        </w:rPr>
        <w:t xml:space="preserve"> AUTORITES LOCALES </w:t>
      </w:r>
      <w:r>
        <w:rPr>
          <w:rFonts w:ascii="Britannic Bold" w:eastAsia="Calibri" w:hAnsi="Britannic Bold"/>
          <w:szCs w:val="24"/>
        </w:rPr>
        <w:t xml:space="preserve">POUR </w:t>
      </w:r>
      <w:r w:rsidR="00FC3FD0">
        <w:rPr>
          <w:rFonts w:ascii="Britannic Bold" w:eastAsia="Calibri" w:hAnsi="Britannic Bold"/>
          <w:szCs w:val="24"/>
        </w:rPr>
        <w:t xml:space="preserve">TRAITER </w:t>
      </w:r>
      <w:r>
        <w:rPr>
          <w:rFonts w:ascii="Britannic Bold" w:eastAsia="Calibri" w:hAnsi="Britannic Bold"/>
          <w:szCs w:val="24"/>
        </w:rPr>
        <w:t>LES CAS NON RESOLUS</w:t>
      </w:r>
    </w:p>
    <w:p w:rsidR="007C493E" w:rsidRDefault="007C493E" w:rsidP="007C493E">
      <w:pPr>
        <w:keepLines/>
        <w:suppressAutoHyphens/>
        <w:spacing w:after="0"/>
        <w:ind w:firstLine="708"/>
        <w:jc w:val="both"/>
        <w:rPr>
          <w:rFonts w:ascii="Book Antiqua" w:eastAsia="Calibri" w:hAnsi="Book Antiqua"/>
          <w:szCs w:val="24"/>
        </w:rPr>
      </w:pPr>
      <w:r w:rsidRPr="00BA6F30">
        <w:rPr>
          <w:rFonts w:ascii="Book Antiqua" w:eastAsia="Calibri" w:hAnsi="Book Antiqua"/>
          <w:szCs w:val="24"/>
        </w:rPr>
        <w:t>A l’issue des visites de contrôle sur le terrain, pour obtenir des indications sur le devenir des ménages recensé</w:t>
      </w:r>
      <w:r w:rsidR="009D7C25">
        <w:rPr>
          <w:rFonts w:ascii="Book Antiqua" w:eastAsia="Calibri" w:hAnsi="Book Antiqua"/>
          <w:szCs w:val="24"/>
        </w:rPr>
        <w:t xml:space="preserve">s dans une localité mais </w:t>
      </w:r>
      <w:r w:rsidR="009D7C25" w:rsidRPr="009D7C25">
        <w:rPr>
          <w:rFonts w:ascii="Book Antiqua" w:hAnsi="Book Antiqua" w:cs="Arial"/>
          <w:color w:val="000000"/>
          <w:spacing w:val="2"/>
          <w:szCs w:val="24"/>
          <w:highlight w:val="yellow"/>
        </w:rPr>
        <w:t>qui n’</w:t>
      </w:r>
      <w:r w:rsidRPr="009D7C25">
        <w:rPr>
          <w:rFonts w:ascii="Book Antiqua" w:hAnsi="Book Antiqua" w:cs="Arial"/>
          <w:color w:val="000000"/>
          <w:spacing w:val="2"/>
          <w:szCs w:val="24"/>
          <w:highlight w:val="yellow"/>
        </w:rPr>
        <w:t xml:space="preserve">ont pas </w:t>
      </w:r>
      <w:r w:rsidR="009D7C25" w:rsidRPr="009D7C25">
        <w:rPr>
          <w:rFonts w:ascii="Book Antiqua" w:hAnsi="Book Antiqua" w:cs="Arial"/>
          <w:color w:val="000000"/>
          <w:spacing w:val="2"/>
          <w:szCs w:val="24"/>
          <w:highlight w:val="yellow"/>
        </w:rPr>
        <w:t xml:space="preserve">été </w:t>
      </w:r>
      <w:r w:rsidRPr="009D7C25">
        <w:rPr>
          <w:rFonts w:ascii="Book Antiqua" w:hAnsi="Book Antiqua" w:cs="Arial"/>
          <w:color w:val="000000"/>
          <w:spacing w:val="2"/>
          <w:szCs w:val="24"/>
          <w:highlight w:val="yellow"/>
        </w:rPr>
        <w:t>jusque-là retrouvés à l’</w:t>
      </w:r>
      <w:r w:rsidR="009D7C25" w:rsidRPr="009D7C25">
        <w:rPr>
          <w:rFonts w:ascii="Book Antiqua" w:hAnsi="Book Antiqua" w:cs="Arial"/>
          <w:color w:val="000000"/>
          <w:spacing w:val="2"/>
          <w:szCs w:val="24"/>
          <w:highlight w:val="yellow"/>
        </w:rPr>
        <w:t>EPC et même au moment de la visite de contrôle</w:t>
      </w:r>
      <w:r w:rsidRPr="00BA6F30">
        <w:rPr>
          <w:rFonts w:ascii="Book Antiqua" w:eastAsia="Calibri" w:hAnsi="Book Antiqua"/>
          <w:szCs w:val="24"/>
        </w:rPr>
        <w:t>, il est recommandé de soumettre tous ces cas à l’appréciation des autorités et notables de la localité</w:t>
      </w:r>
      <w:r>
        <w:rPr>
          <w:rFonts w:ascii="Book Antiqua" w:eastAsia="Calibri" w:hAnsi="Book Antiqua"/>
          <w:szCs w:val="24"/>
        </w:rPr>
        <w:t>/quartier</w:t>
      </w:r>
      <w:r w:rsidRPr="00BA6F30">
        <w:rPr>
          <w:rFonts w:ascii="Book Antiqua" w:eastAsia="Calibri" w:hAnsi="Book Antiqua"/>
          <w:szCs w:val="24"/>
        </w:rPr>
        <w:t>, réunis pour la circonstance. Des discussions avec ces personnalités locales, il est possible de recueillir des indicat</w:t>
      </w:r>
      <w:r>
        <w:rPr>
          <w:rFonts w:ascii="Book Antiqua" w:eastAsia="Calibri" w:hAnsi="Book Antiqua"/>
          <w:szCs w:val="24"/>
        </w:rPr>
        <w:t>ions très intéressantes sur le</w:t>
      </w:r>
      <w:r w:rsidRPr="00BA6F30">
        <w:rPr>
          <w:rFonts w:ascii="Book Antiqua" w:eastAsia="Calibri" w:hAnsi="Book Antiqua"/>
          <w:szCs w:val="24"/>
        </w:rPr>
        <w:t xml:space="preserve"> devenir</w:t>
      </w:r>
      <w:r w:rsidRPr="00855339">
        <w:rPr>
          <w:rFonts w:ascii="Britannic Bold" w:eastAsia="Calibri" w:hAnsi="Britannic Bold"/>
          <w:szCs w:val="24"/>
        </w:rPr>
        <w:t xml:space="preserve"> </w:t>
      </w:r>
      <w:r w:rsidRPr="002B69B2">
        <w:rPr>
          <w:rFonts w:ascii="Book Antiqua" w:eastAsia="Calibri" w:hAnsi="Book Antiqua"/>
          <w:szCs w:val="24"/>
        </w:rPr>
        <w:t xml:space="preserve">des </w:t>
      </w:r>
      <w:r w:rsidRPr="00855339">
        <w:rPr>
          <w:rFonts w:ascii="Book Antiqua" w:eastAsia="Calibri" w:hAnsi="Book Antiqua"/>
          <w:szCs w:val="24"/>
        </w:rPr>
        <w:t>ménages recensés non retrouvés à l’EPC</w:t>
      </w:r>
      <w:r>
        <w:rPr>
          <w:rFonts w:ascii="Book Antiqua" w:eastAsia="Calibri" w:hAnsi="Book Antiqua"/>
          <w:szCs w:val="24"/>
        </w:rPr>
        <w:t>.</w:t>
      </w:r>
      <w:r w:rsidRPr="00855339">
        <w:rPr>
          <w:rFonts w:ascii="Book Antiqua" w:eastAsia="Calibri" w:hAnsi="Book Antiqua"/>
          <w:szCs w:val="24"/>
        </w:rPr>
        <w:t> </w:t>
      </w:r>
    </w:p>
    <w:p w:rsidR="007C493E" w:rsidRPr="00855339" w:rsidRDefault="007C493E" w:rsidP="007C493E">
      <w:pPr>
        <w:keepLines/>
        <w:suppressAutoHyphens/>
        <w:spacing w:after="0"/>
        <w:jc w:val="both"/>
        <w:rPr>
          <w:rFonts w:ascii="Book Antiqua" w:eastAsia="Calibri" w:hAnsi="Book Antiqua"/>
          <w:szCs w:val="24"/>
        </w:rPr>
      </w:pPr>
    </w:p>
    <w:p w:rsidR="007C493E" w:rsidRPr="00BA6F30" w:rsidRDefault="007C493E" w:rsidP="007C493E">
      <w:pPr>
        <w:keepLines/>
        <w:suppressAutoHyphens/>
        <w:spacing w:after="0"/>
        <w:jc w:val="both"/>
        <w:rPr>
          <w:rFonts w:ascii="Book Antiqua" w:eastAsia="Calibri" w:hAnsi="Book Antiqua"/>
          <w:szCs w:val="24"/>
        </w:rPr>
      </w:pPr>
      <w:r w:rsidRPr="00BA6F30">
        <w:rPr>
          <w:rFonts w:ascii="Book Antiqua" w:eastAsia="Calibri" w:hAnsi="Book Antiqua"/>
          <w:szCs w:val="24"/>
        </w:rPr>
        <w:t xml:space="preserve">Par exemple, on pourrait découvrir que :   </w:t>
      </w:r>
    </w:p>
    <w:p w:rsidR="007C493E" w:rsidRPr="00443986" w:rsidRDefault="007C493E" w:rsidP="007C493E">
      <w:pPr>
        <w:keepLines/>
        <w:numPr>
          <w:ilvl w:val="0"/>
          <w:numId w:val="31"/>
        </w:numPr>
        <w:suppressAutoHyphens/>
        <w:spacing w:after="0" w:line="240" w:lineRule="auto"/>
        <w:jc w:val="both"/>
        <w:rPr>
          <w:rFonts w:ascii="Book Antiqua" w:eastAsia="Calibri" w:hAnsi="Book Antiqua"/>
          <w:szCs w:val="24"/>
        </w:rPr>
      </w:pPr>
      <w:r w:rsidRPr="00443986">
        <w:rPr>
          <w:rFonts w:ascii="Book Antiqua" w:eastAsia="Calibri" w:hAnsi="Book Antiqua"/>
          <w:szCs w:val="24"/>
        </w:rPr>
        <w:t>Certains chefs de ménage sont décédés, mais leur ménage survit et réside encore dans leur domicile habituel dans la localité</w:t>
      </w:r>
      <w:r>
        <w:rPr>
          <w:rFonts w:ascii="Book Antiqua" w:eastAsia="Calibri" w:hAnsi="Book Antiqua"/>
          <w:szCs w:val="24"/>
        </w:rPr>
        <w:t>/quartier</w:t>
      </w:r>
      <w:r w:rsidRPr="00443986">
        <w:rPr>
          <w:rFonts w:ascii="Book Antiqua" w:eastAsia="Calibri" w:hAnsi="Book Antiqua"/>
          <w:szCs w:val="24"/>
        </w:rPr>
        <w:t xml:space="preserve"> avec un nouveau chef de ménage : la veuve ou l’une des veuves. </w:t>
      </w:r>
      <w:r w:rsidRPr="007F68C3">
        <w:rPr>
          <w:rFonts w:ascii="Book Antiqua" w:hAnsi="Book Antiqua" w:cs="Arial"/>
          <w:color w:val="000000"/>
          <w:spacing w:val="2"/>
          <w:szCs w:val="24"/>
          <w:highlight w:val="yellow"/>
        </w:rPr>
        <w:t xml:space="preserve">L’agent </w:t>
      </w:r>
      <w:r w:rsidR="007F68C3" w:rsidRPr="007F68C3">
        <w:rPr>
          <w:rFonts w:ascii="Book Antiqua" w:hAnsi="Book Antiqua" w:cs="Arial"/>
          <w:color w:val="000000"/>
          <w:spacing w:val="2"/>
          <w:szCs w:val="24"/>
          <w:highlight w:val="yellow"/>
        </w:rPr>
        <w:t>de conciliation</w:t>
      </w:r>
      <w:r w:rsidRPr="00443986">
        <w:rPr>
          <w:rFonts w:ascii="Book Antiqua" w:eastAsia="Calibri" w:hAnsi="Book Antiqua"/>
          <w:szCs w:val="24"/>
        </w:rPr>
        <w:t xml:space="preserve"> doit demander les nom</w:t>
      </w:r>
      <w:r>
        <w:rPr>
          <w:rFonts w:ascii="Book Antiqua" w:eastAsia="Calibri" w:hAnsi="Book Antiqua"/>
          <w:szCs w:val="24"/>
        </w:rPr>
        <w:t>s</w:t>
      </w:r>
      <w:r w:rsidRPr="00443986">
        <w:rPr>
          <w:rFonts w:ascii="Book Antiqua" w:eastAsia="Calibri" w:hAnsi="Book Antiqua"/>
          <w:szCs w:val="24"/>
        </w:rPr>
        <w:t xml:space="preserve"> et prénoms de ce nouveau ménage et la localisation exacte de son domicile. A partir de ces renseignements, il doit visiter ce nouveau ménage pour vérifier s’il a été enquêté ou non : </w:t>
      </w:r>
    </w:p>
    <w:p w:rsidR="007C493E" w:rsidRPr="00443986" w:rsidRDefault="007C493E" w:rsidP="007C493E">
      <w:pPr>
        <w:keepLines/>
        <w:suppressAutoHyphens/>
        <w:spacing w:after="0"/>
        <w:ind w:left="360"/>
        <w:jc w:val="both"/>
        <w:rPr>
          <w:rFonts w:ascii="Book Antiqua" w:eastAsia="Calibri" w:hAnsi="Book Antiqua"/>
          <w:szCs w:val="24"/>
        </w:rPr>
      </w:pPr>
    </w:p>
    <w:p w:rsidR="007C493E" w:rsidRPr="00443986" w:rsidRDefault="007C493E" w:rsidP="007C493E">
      <w:pPr>
        <w:keepLines/>
        <w:numPr>
          <w:ilvl w:val="0"/>
          <w:numId w:val="31"/>
        </w:numPr>
        <w:suppressAutoHyphens/>
        <w:spacing w:after="0" w:line="240" w:lineRule="auto"/>
        <w:jc w:val="both"/>
        <w:rPr>
          <w:rFonts w:ascii="Book Antiqua" w:eastAsia="Calibri" w:hAnsi="Book Antiqua"/>
          <w:szCs w:val="24"/>
        </w:rPr>
      </w:pPr>
      <w:r w:rsidRPr="00443986">
        <w:rPr>
          <w:rFonts w:ascii="Book Antiqua" w:eastAsia="Calibri" w:hAnsi="Book Antiqua"/>
          <w:szCs w:val="24"/>
        </w:rPr>
        <w:t>Si ce nouveau ménage a été enquêté, il doit  contrôler l’exactitude des données recueillies sur le « </w:t>
      </w:r>
      <w:r w:rsidRPr="00443986">
        <w:rPr>
          <w:rFonts w:ascii="Book Antiqua" w:eastAsia="Calibri" w:hAnsi="Book Antiqua"/>
          <w:i/>
          <w:szCs w:val="24"/>
        </w:rPr>
        <w:t>statut de dénombrement du ménage</w:t>
      </w:r>
      <w:r w:rsidRPr="00443986">
        <w:rPr>
          <w:rFonts w:ascii="Book Antiqua" w:eastAsia="Calibri" w:hAnsi="Book Antiqua"/>
          <w:szCs w:val="24"/>
        </w:rPr>
        <w:t> », le « </w:t>
      </w:r>
      <w:r w:rsidRPr="00443986">
        <w:rPr>
          <w:rFonts w:ascii="Book Antiqua" w:eastAsia="Calibri" w:hAnsi="Book Antiqua"/>
          <w:i/>
          <w:szCs w:val="24"/>
        </w:rPr>
        <w:t>statut de dénombrement individuel</w:t>
      </w:r>
      <w:r w:rsidRPr="00443986">
        <w:rPr>
          <w:rFonts w:ascii="Book Antiqua" w:eastAsia="Calibri" w:hAnsi="Book Antiqua"/>
          <w:szCs w:val="24"/>
        </w:rPr>
        <w:t xml:space="preserve"> », les </w:t>
      </w:r>
      <w:r>
        <w:rPr>
          <w:rFonts w:ascii="Book Antiqua" w:eastAsia="Calibri" w:hAnsi="Book Antiqua"/>
          <w:szCs w:val="24"/>
        </w:rPr>
        <w:t xml:space="preserve">émigrations ou </w:t>
      </w:r>
      <w:r w:rsidRPr="00443986">
        <w:rPr>
          <w:rFonts w:ascii="Book Antiqua" w:eastAsia="Calibri" w:hAnsi="Book Antiqua"/>
          <w:szCs w:val="24"/>
        </w:rPr>
        <w:t>« </w:t>
      </w:r>
      <w:r w:rsidRPr="00443986">
        <w:rPr>
          <w:rFonts w:ascii="Book Antiqua" w:eastAsia="Calibri" w:hAnsi="Book Antiqua"/>
          <w:i/>
          <w:szCs w:val="24"/>
        </w:rPr>
        <w:t>sorties</w:t>
      </w:r>
      <w:r w:rsidRPr="00443986">
        <w:rPr>
          <w:rFonts w:ascii="Book Antiqua" w:eastAsia="Calibri" w:hAnsi="Book Antiqua"/>
          <w:szCs w:val="24"/>
        </w:rPr>
        <w:t> » du ménage et les « </w:t>
      </w:r>
      <w:r w:rsidRPr="00443986">
        <w:rPr>
          <w:rFonts w:ascii="Book Antiqua" w:eastAsia="Calibri" w:hAnsi="Book Antiqua"/>
          <w:i/>
          <w:szCs w:val="24"/>
        </w:rPr>
        <w:t>décès survenus dans le ménage au cours des 12 derniers moi</w:t>
      </w:r>
      <w:r>
        <w:rPr>
          <w:rFonts w:ascii="Book Antiqua" w:eastAsia="Calibri" w:hAnsi="Book Antiqua"/>
          <w:i/>
          <w:szCs w:val="24"/>
        </w:rPr>
        <w:t>s</w:t>
      </w:r>
      <w:r w:rsidRPr="00443986">
        <w:rPr>
          <w:rFonts w:ascii="Book Antiqua" w:eastAsia="Calibri" w:hAnsi="Book Antiqua"/>
          <w:i/>
          <w:szCs w:val="24"/>
        </w:rPr>
        <w:t> </w:t>
      </w:r>
      <w:r w:rsidRPr="00443986">
        <w:rPr>
          <w:rFonts w:ascii="Book Antiqua" w:eastAsia="Calibri" w:hAnsi="Book Antiqua"/>
          <w:szCs w:val="24"/>
        </w:rPr>
        <w:t>», corriger ou compléter, si cela s’avère nécessaire, les données recueillies dans l’application de collecte</w:t>
      </w:r>
      <w:r>
        <w:rPr>
          <w:rFonts w:ascii="Book Antiqua" w:eastAsia="Calibri" w:hAnsi="Book Antiqua"/>
          <w:szCs w:val="24"/>
        </w:rPr>
        <w:t xml:space="preserve"> de l’EPC ;</w:t>
      </w:r>
      <w:r w:rsidR="007F68C3">
        <w:rPr>
          <w:rFonts w:ascii="Book Antiqua" w:eastAsia="Calibri" w:hAnsi="Book Antiqua"/>
          <w:szCs w:val="24"/>
        </w:rPr>
        <w:t xml:space="preserve"> (</w:t>
      </w:r>
      <w:r w:rsidR="00C21066">
        <w:rPr>
          <w:rFonts w:ascii="Book Antiqua" w:eastAsia="Calibri" w:hAnsi="Book Antiqua"/>
          <w:szCs w:val="24"/>
          <w:highlight w:val="cyan"/>
        </w:rPr>
        <w:t>Disposer d’une extraction du RGPHAE correspondant à celle de</w:t>
      </w:r>
      <w:r w:rsidR="00C21066" w:rsidRPr="007F68C3">
        <w:rPr>
          <w:rFonts w:ascii="Book Antiqua" w:eastAsia="Calibri" w:hAnsi="Book Antiqua"/>
          <w:szCs w:val="24"/>
          <w:highlight w:val="cyan"/>
        </w:rPr>
        <w:t xml:space="preserve"> l’EPC pour ces cas de </w:t>
      </w:r>
      <w:r w:rsidR="00C21066" w:rsidRPr="00AB1798">
        <w:rPr>
          <w:rFonts w:ascii="Book Antiqua" w:eastAsia="Calibri" w:hAnsi="Book Antiqua"/>
          <w:szCs w:val="24"/>
          <w:highlight w:val="cyan"/>
        </w:rPr>
        <w:t>ménages</w:t>
      </w:r>
      <w:r w:rsidR="007F68C3">
        <w:rPr>
          <w:rFonts w:ascii="Book Antiqua" w:eastAsia="Calibri" w:hAnsi="Book Antiqua"/>
          <w:szCs w:val="24"/>
        </w:rPr>
        <w:t>)</w:t>
      </w:r>
    </w:p>
    <w:p w:rsidR="007C493E" w:rsidRDefault="007C493E" w:rsidP="007C493E">
      <w:pPr>
        <w:pStyle w:val="Paragraphedeliste"/>
        <w:spacing w:after="0"/>
        <w:rPr>
          <w:rFonts w:ascii="Book Antiqua" w:eastAsia="Calibri" w:hAnsi="Book Antiqua"/>
          <w:szCs w:val="24"/>
        </w:rPr>
      </w:pPr>
    </w:p>
    <w:p w:rsidR="007C493E" w:rsidRDefault="007C493E" w:rsidP="007C493E">
      <w:pPr>
        <w:keepLines/>
        <w:numPr>
          <w:ilvl w:val="0"/>
          <w:numId w:val="31"/>
        </w:numPr>
        <w:suppressAutoHyphens/>
        <w:spacing w:after="0" w:line="240" w:lineRule="auto"/>
        <w:jc w:val="both"/>
        <w:rPr>
          <w:rFonts w:ascii="Book Antiqua" w:eastAsia="Calibri" w:hAnsi="Book Antiqua"/>
          <w:szCs w:val="24"/>
        </w:rPr>
      </w:pPr>
      <w:r w:rsidRPr="00443986">
        <w:rPr>
          <w:rFonts w:ascii="Book Antiqua" w:eastAsia="Calibri" w:hAnsi="Book Antiqua"/>
          <w:szCs w:val="24"/>
        </w:rPr>
        <w:t>Si ce nouveau ménage n’a pas été enquêt</w:t>
      </w:r>
      <w:r>
        <w:rPr>
          <w:rFonts w:ascii="Book Antiqua" w:eastAsia="Calibri" w:hAnsi="Book Antiqua"/>
          <w:szCs w:val="24"/>
        </w:rPr>
        <w:t>é, c’est l’occasion de le faire ;</w:t>
      </w:r>
      <w:r w:rsidRPr="00443986">
        <w:rPr>
          <w:rFonts w:ascii="Book Antiqua" w:eastAsia="Calibri" w:hAnsi="Book Antiqua"/>
          <w:szCs w:val="24"/>
        </w:rPr>
        <w:t xml:space="preserve">  </w:t>
      </w:r>
      <w:r w:rsidR="007F68C3">
        <w:rPr>
          <w:rFonts w:ascii="Book Antiqua" w:eastAsia="Calibri" w:hAnsi="Book Antiqua"/>
          <w:szCs w:val="24"/>
        </w:rPr>
        <w:t>(</w:t>
      </w:r>
      <w:r w:rsidR="00274A89">
        <w:rPr>
          <w:rFonts w:ascii="Book Antiqua" w:hAnsi="Book Antiqua" w:cs="Arial"/>
          <w:color w:val="000000"/>
          <w:spacing w:val="2"/>
          <w:szCs w:val="24"/>
          <w:highlight w:val="yellow"/>
        </w:rPr>
        <w:t>Développer</w:t>
      </w:r>
      <w:r w:rsidR="007F68C3" w:rsidRPr="007F68C3">
        <w:rPr>
          <w:rFonts w:ascii="Book Antiqua" w:hAnsi="Book Antiqua" w:cs="Arial"/>
          <w:color w:val="000000"/>
          <w:spacing w:val="2"/>
          <w:szCs w:val="24"/>
          <w:highlight w:val="yellow"/>
        </w:rPr>
        <w:t xml:space="preserve"> la section E du questionnaire de l’EPC</w:t>
      </w:r>
      <w:r w:rsidR="00274A89">
        <w:rPr>
          <w:rFonts w:ascii="Book Antiqua" w:hAnsi="Book Antiqua" w:cs="Arial"/>
          <w:color w:val="000000"/>
          <w:spacing w:val="2"/>
          <w:szCs w:val="24"/>
        </w:rPr>
        <w:t xml:space="preserve"> </w:t>
      </w:r>
      <w:r w:rsidR="00274A89" w:rsidRPr="00274A89">
        <w:rPr>
          <w:rFonts w:ascii="Book Antiqua" w:hAnsi="Book Antiqua" w:cs="Arial"/>
          <w:color w:val="000000"/>
          <w:spacing w:val="2"/>
          <w:szCs w:val="24"/>
          <w:highlight w:val="yellow"/>
        </w:rPr>
        <w:t>pour la collecte de cas de ménage</w:t>
      </w:r>
      <w:r w:rsidR="007F68C3">
        <w:rPr>
          <w:rFonts w:ascii="Book Antiqua" w:eastAsia="Calibri" w:hAnsi="Book Antiqua"/>
          <w:szCs w:val="24"/>
        </w:rPr>
        <w:t>)</w:t>
      </w:r>
    </w:p>
    <w:p w:rsidR="007C493E" w:rsidRDefault="007C493E" w:rsidP="007C493E">
      <w:pPr>
        <w:keepLines/>
        <w:suppressAutoHyphens/>
        <w:spacing w:after="0" w:line="240" w:lineRule="auto"/>
        <w:jc w:val="both"/>
        <w:rPr>
          <w:rFonts w:ascii="Book Antiqua" w:eastAsia="Calibri" w:hAnsi="Book Antiqua"/>
          <w:szCs w:val="24"/>
        </w:rPr>
      </w:pPr>
    </w:p>
    <w:p w:rsidR="007C493E" w:rsidRPr="00443986" w:rsidRDefault="007C493E" w:rsidP="007C493E">
      <w:pPr>
        <w:keepLines/>
        <w:numPr>
          <w:ilvl w:val="0"/>
          <w:numId w:val="31"/>
        </w:numPr>
        <w:suppressAutoHyphens/>
        <w:spacing w:after="0" w:line="240" w:lineRule="auto"/>
        <w:jc w:val="both"/>
        <w:rPr>
          <w:rFonts w:ascii="Book Antiqua" w:eastAsia="Calibri" w:hAnsi="Book Antiqua"/>
          <w:szCs w:val="24"/>
        </w:rPr>
      </w:pPr>
      <w:r w:rsidRPr="00443986">
        <w:rPr>
          <w:rFonts w:ascii="Book Antiqua" w:eastAsia="Calibri" w:hAnsi="Book Antiqua"/>
          <w:szCs w:val="24"/>
        </w:rPr>
        <w:t>Certains chefs de ménage sont décédés, mais leur ménage est disloqué ou parti vivre ailleurs </w:t>
      </w:r>
      <w:r w:rsidR="00C61369">
        <w:rPr>
          <w:rFonts w:ascii="Book Antiqua" w:eastAsia="Calibri" w:hAnsi="Book Antiqua"/>
          <w:szCs w:val="24"/>
        </w:rPr>
        <w:t>(</w:t>
      </w:r>
      <w:r w:rsidR="00C61369" w:rsidRPr="00C61369">
        <w:rPr>
          <w:rFonts w:ascii="Book Antiqua" w:eastAsia="Calibri" w:hAnsi="Book Antiqua"/>
          <w:szCs w:val="24"/>
          <w:highlight w:val="yellow"/>
        </w:rPr>
        <w:t>c’est-à-dire- hors champ de l’EPC)</w:t>
      </w:r>
      <w:r w:rsidRPr="00443986">
        <w:rPr>
          <w:rFonts w:ascii="Book Antiqua" w:eastAsia="Calibri" w:hAnsi="Book Antiqua"/>
          <w:szCs w:val="24"/>
        </w:rPr>
        <w:t>: d</w:t>
      </w:r>
      <w:r w:rsidR="007F68C3">
        <w:rPr>
          <w:rFonts w:ascii="Book Antiqua" w:eastAsia="Calibri" w:hAnsi="Book Antiqua"/>
          <w:szCs w:val="24"/>
        </w:rPr>
        <w:t xml:space="preserve">e tels ménages ont disparu </w:t>
      </w:r>
      <w:r w:rsidR="007F68C3" w:rsidRPr="007F68C3">
        <w:rPr>
          <w:rFonts w:ascii="Book Antiqua" w:hAnsi="Book Antiqua" w:cs="Arial"/>
          <w:color w:val="000000"/>
          <w:spacing w:val="2"/>
          <w:szCs w:val="24"/>
          <w:highlight w:val="yellow"/>
        </w:rPr>
        <w:t>et n’ont pas été</w:t>
      </w:r>
      <w:r w:rsidRPr="007F68C3">
        <w:rPr>
          <w:rFonts w:ascii="Book Antiqua" w:hAnsi="Book Antiqua" w:cs="Arial"/>
          <w:color w:val="000000"/>
          <w:spacing w:val="2"/>
          <w:szCs w:val="24"/>
          <w:highlight w:val="yellow"/>
        </w:rPr>
        <w:t xml:space="preserve"> </w:t>
      </w:r>
      <w:r w:rsidR="007F68C3" w:rsidRPr="007F68C3">
        <w:rPr>
          <w:rFonts w:ascii="Book Antiqua" w:hAnsi="Book Antiqua" w:cs="Arial"/>
          <w:color w:val="000000"/>
          <w:spacing w:val="2"/>
          <w:szCs w:val="24"/>
          <w:highlight w:val="yellow"/>
        </w:rPr>
        <w:t>retrouvés à l’EPC</w:t>
      </w:r>
      <w:r w:rsidRPr="00443986">
        <w:rPr>
          <w:rFonts w:ascii="Book Antiqua" w:eastAsia="Calibri" w:hAnsi="Book Antiqua"/>
          <w:szCs w:val="24"/>
        </w:rPr>
        <w:t xml:space="preserve">. </w:t>
      </w:r>
      <w:r w:rsidRPr="007F68C3">
        <w:rPr>
          <w:rFonts w:ascii="Book Antiqua" w:hAnsi="Book Antiqua" w:cs="Arial"/>
          <w:color w:val="000000"/>
          <w:spacing w:val="2"/>
          <w:szCs w:val="24"/>
          <w:highlight w:val="yellow"/>
        </w:rPr>
        <w:t xml:space="preserve">L’agent </w:t>
      </w:r>
      <w:r w:rsidR="007F68C3" w:rsidRPr="007F68C3">
        <w:rPr>
          <w:rFonts w:ascii="Book Antiqua" w:hAnsi="Book Antiqua" w:cs="Arial"/>
          <w:color w:val="000000"/>
          <w:spacing w:val="2"/>
          <w:szCs w:val="24"/>
          <w:highlight w:val="yellow"/>
        </w:rPr>
        <w:t>de conciliation</w:t>
      </w:r>
      <w:r w:rsidRPr="00443986">
        <w:rPr>
          <w:rFonts w:ascii="Book Antiqua" w:eastAsia="Calibri" w:hAnsi="Book Antiqua"/>
          <w:szCs w:val="24"/>
        </w:rPr>
        <w:t xml:space="preserve"> doit porter les mentions qui conviennent dans </w:t>
      </w:r>
      <w:r>
        <w:rPr>
          <w:rFonts w:ascii="Book Antiqua" w:eastAsia="Calibri" w:hAnsi="Book Antiqua"/>
          <w:szCs w:val="24"/>
        </w:rPr>
        <w:t xml:space="preserve">la partie observations </w:t>
      </w:r>
      <w:r w:rsidRPr="00C61369">
        <w:rPr>
          <w:rFonts w:ascii="Book Antiqua" w:eastAsia="Calibri" w:hAnsi="Book Antiqua"/>
          <w:szCs w:val="24"/>
        </w:rPr>
        <w:t xml:space="preserve">de l’application de collecte de l’EPC </w:t>
      </w:r>
      <w:r w:rsidR="00C61996" w:rsidRPr="00C61369">
        <w:rPr>
          <w:rFonts w:ascii="Book Antiqua" w:eastAsia="Calibri" w:hAnsi="Book Antiqua"/>
          <w:szCs w:val="24"/>
        </w:rPr>
        <w:t>(</w:t>
      </w:r>
      <w:r w:rsidR="00C61996" w:rsidRPr="00526D3C">
        <w:rPr>
          <w:rFonts w:ascii="Book Antiqua" w:eastAsia="Calibri" w:hAnsi="Book Antiqua"/>
          <w:szCs w:val="24"/>
          <w:highlight w:val="cyan"/>
        </w:rPr>
        <w:t>version conciliation</w:t>
      </w:r>
      <w:r w:rsidR="00C61996" w:rsidRPr="00C61369">
        <w:rPr>
          <w:rFonts w:ascii="Book Antiqua" w:eastAsia="Calibri" w:hAnsi="Book Antiqua"/>
          <w:szCs w:val="24"/>
        </w:rPr>
        <w:t xml:space="preserve">) </w:t>
      </w:r>
      <w:r w:rsidRPr="00C61369">
        <w:rPr>
          <w:rFonts w:ascii="Book Antiqua" w:eastAsia="Calibri" w:hAnsi="Book Antiqua"/>
          <w:szCs w:val="24"/>
        </w:rPr>
        <w:t>au niveau de la rubrique ménages recensés non retrouvés à l’EPC ;</w:t>
      </w:r>
      <w:r w:rsidR="007F68C3" w:rsidRPr="00C61369">
        <w:rPr>
          <w:rFonts w:ascii="Book Antiqua" w:eastAsia="Calibri" w:hAnsi="Book Antiqua"/>
          <w:szCs w:val="24"/>
        </w:rPr>
        <w:t xml:space="preserve"> </w:t>
      </w:r>
      <w:r w:rsidR="007F68C3" w:rsidRPr="00C61369">
        <w:rPr>
          <w:rFonts w:ascii="Book Antiqua" w:eastAsia="Calibri" w:hAnsi="Book Antiqua"/>
          <w:szCs w:val="24"/>
          <w:highlight w:val="cyan"/>
        </w:rPr>
        <w:t>(P</w:t>
      </w:r>
      <w:r w:rsidR="007F68C3" w:rsidRPr="00C61996">
        <w:rPr>
          <w:rFonts w:ascii="Book Antiqua" w:eastAsia="Calibri" w:hAnsi="Book Antiqua"/>
          <w:szCs w:val="24"/>
          <w:highlight w:val="cyan"/>
        </w:rPr>
        <w:t>révoir une rubrique ménage inexistant ou disparu</w:t>
      </w:r>
      <w:r w:rsidR="00526D3C">
        <w:rPr>
          <w:rFonts w:ascii="Book Antiqua" w:eastAsia="Calibri" w:hAnsi="Book Antiqua"/>
          <w:szCs w:val="24"/>
        </w:rPr>
        <w:t xml:space="preserve"> </w:t>
      </w:r>
      <w:r w:rsidR="00526D3C" w:rsidRPr="00526D3C">
        <w:rPr>
          <w:rFonts w:ascii="Book Antiqua" w:eastAsia="Calibri" w:hAnsi="Book Antiqua"/>
          <w:szCs w:val="24"/>
          <w:highlight w:val="cyan"/>
        </w:rPr>
        <w:t>au niveau de l’application de collecte de l’EPC</w:t>
      </w:r>
      <w:r w:rsidR="007F68C3">
        <w:rPr>
          <w:rFonts w:ascii="Book Antiqua" w:eastAsia="Calibri" w:hAnsi="Book Antiqua"/>
          <w:szCs w:val="24"/>
        </w:rPr>
        <w:t>)</w:t>
      </w:r>
    </w:p>
    <w:p w:rsidR="007C493E" w:rsidRPr="00443986" w:rsidRDefault="007C493E" w:rsidP="007C493E">
      <w:pPr>
        <w:pStyle w:val="Paragraphedeliste"/>
        <w:spacing w:after="0"/>
        <w:rPr>
          <w:rFonts w:ascii="Book Antiqua" w:eastAsia="Calibri" w:hAnsi="Book Antiqua"/>
          <w:szCs w:val="24"/>
          <w:highlight w:val="yellow"/>
        </w:rPr>
      </w:pPr>
    </w:p>
    <w:p w:rsidR="007C493E" w:rsidRPr="00443986" w:rsidRDefault="007C493E" w:rsidP="007C493E">
      <w:pPr>
        <w:keepLines/>
        <w:numPr>
          <w:ilvl w:val="0"/>
          <w:numId w:val="31"/>
        </w:numPr>
        <w:suppressAutoHyphens/>
        <w:spacing w:after="0" w:line="240" w:lineRule="auto"/>
        <w:jc w:val="both"/>
        <w:rPr>
          <w:rFonts w:ascii="Book Antiqua" w:eastAsia="Calibri" w:hAnsi="Book Antiqua"/>
          <w:szCs w:val="24"/>
        </w:rPr>
      </w:pPr>
      <w:r w:rsidRPr="00443986">
        <w:rPr>
          <w:rFonts w:ascii="Book Antiqua" w:eastAsia="Calibri" w:hAnsi="Book Antiqua"/>
          <w:szCs w:val="24"/>
        </w:rPr>
        <w:t xml:space="preserve">Certains chefs de ménage ont déménagé pour aller vivre ailleurs dans une autre localité : ils sont donc sortis du champ de l’enquête : </w:t>
      </w:r>
      <w:r w:rsidR="00C61996" w:rsidRPr="007F68C3">
        <w:rPr>
          <w:rFonts w:ascii="Book Antiqua" w:hAnsi="Book Antiqua" w:cs="Arial"/>
          <w:color w:val="000000"/>
          <w:spacing w:val="2"/>
          <w:szCs w:val="24"/>
          <w:highlight w:val="yellow"/>
        </w:rPr>
        <w:t>L’agent de conciliation</w:t>
      </w:r>
      <w:r w:rsidR="00C61996" w:rsidRPr="00443986">
        <w:rPr>
          <w:rFonts w:ascii="Book Antiqua" w:eastAsia="Calibri" w:hAnsi="Book Antiqua"/>
          <w:szCs w:val="24"/>
        </w:rPr>
        <w:t xml:space="preserve"> </w:t>
      </w:r>
      <w:r w:rsidRPr="00443986">
        <w:rPr>
          <w:rFonts w:ascii="Book Antiqua" w:eastAsia="Calibri" w:hAnsi="Book Antiqua"/>
          <w:szCs w:val="24"/>
        </w:rPr>
        <w:t>procèdera comme dans l</w:t>
      </w:r>
      <w:r>
        <w:rPr>
          <w:rFonts w:ascii="Book Antiqua" w:eastAsia="Calibri" w:hAnsi="Book Antiqua"/>
          <w:szCs w:val="24"/>
        </w:rPr>
        <w:t>e cas précédent ;</w:t>
      </w:r>
    </w:p>
    <w:p w:rsidR="007C493E" w:rsidRPr="00443986" w:rsidRDefault="007C493E" w:rsidP="007C493E">
      <w:pPr>
        <w:keepLines/>
        <w:suppressAutoHyphens/>
        <w:spacing w:after="0"/>
        <w:ind w:left="360"/>
        <w:jc w:val="both"/>
        <w:rPr>
          <w:rFonts w:ascii="Book Antiqua" w:eastAsia="Calibri" w:hAnsi="Book Antiqua"/>
          <w:szCs w:val="24"/>
          <w:highlight w:val="yellow"/>
        </w:rPr>
      </w:pPr>
    </w:p>
    <w:p w:rsidR="007C493E" w:rsidRDefault="007C493E" w:rsidP="007C493E">
      <w:pPr>
        <w:keepLines/>
        <w:numPr>
          <w:ilvl w:val="0"/>
          <w:numId w:val="31"/>
        </w:numPr>
        <w:suppressAutoHyphens/>
        <w:spacing w:after="0" w:line="240" w:lineRule="auto"/>
        <w:jc w:val="both"/>
        <w:rPr>
          <w:rFonts w:ascii="Book Antiqua" w:eastAsia="Calibri" w:hAnsi="Book Antiqua"/>
          <w:szCs w:val="24"/>
        </w:rPr>
      </w:pPr>
      <w:r w:rsidRPr="00443986">
        <w:rPr>
          <w:rFonts w:ascii="Book Antiqua" w:eastAsia="Calibri" w:hAnsi="Book Antiqua"/>
          <w:szCs w:val="24"/>
        </w:rPr>
        <w:lastRenderedPageBreak/>
        <w:t>Certains chefs de ménage n’ont pas déménagé, mais très certainement ils n’ont pas été identifiés sous le même n</w:t>
      </w:r>
      <w:r w:rsidR="00C61369">
        <w:rPr>
          <w:rFonts w:ascii="Book Antiqua" w:eastAsia="Calibri" w:hAnsi="Book Antiqua"/>
          <w:szCs w:val="24"/>
        </w:rPr>
        <w:t>om lors d</w:t>
      </w:r>
      <w:r w:rsidRPr="00443986">
        <w:rPr>
          <w:rFonts w:ascii="Book Antiqua" w:eastAsia="Calibri" w:hAnsi="Book Antiqua"/>
          <w:szCs w:val="24"/>
        </w:rPr>
        <w:t>es deux opérations</w:t>
      </w:r>
      <w:r w:rsidR="00C61369">
        <w:rPr>
          <w:rFonts w:ascii="Book Antiqua" w:eastAsia="Calibri" w:hAnsi="Book Antiqua"/>
          <w:szCs w:val="24"/>
        </w:rPr>
        <w:t xml:space="preserve"> (</w:t>
      </w:r>
      <w:r w:rsidR="00C61369" w:rsidRPr="00C61369">
        <w:rPr>
          <w:rFonts w:ascii="Book Antiqua" w:eastAsia="Calibri" w:hAnsi="Book Antiqua"/>
          <w:szCs w:val="24"/>
          <w:highlight w:val="yellow"/>
        </w:rPr>
        <w:t>RGPHAE et EPC</w:t>
      </w:r>
      <w:r w:rsidR="00C61369" w:rsidRPr="00C61369">
        <w:rPr>
          <w:rFonts w:ascii="Book Antiqua" w:eastAsia="Calibri" w:hAnsi="Book Antiqua"/>
          <w:szCs w:val="24"/>
        </w:rPr>
        <w:t>)</w:t>
      </w:r>
      <w:r w:rsidRPr="00C61369">
        <w:rPr>
          <w:rFonts w:ascii="Book Antiqua" w:eastAsia="Calibri" w:hAnsi="Book Antiqua"/>
          <w:szCs w:val="24"/>
        </w:rPr>
        <w:t>.</w:t>
      </w:r>
      <w:r w:rsidRPr="00443986">
        <w:rPr>
          <w:rFonts w:ascii="Book Antiqua" w:eastAsia="Calibri" w:hAnsi="Book Antiqua"/>
          <w:szCs w:val="24"/>
        </w:rPr>
        <w:t xml:space="preserve"> </w:t>
      </w:r>
      <w:r w:rsidR="00C61369" w:rsidRPr="007F68C3">
        <w:rPr>
          <w:rFonts w:ascii="Book Antiqua" w:hAnsi="Book Antiqua" w:cs="Arial"/>
          <w:color w:val="000000"/>
          <w:spacing w:val="2"/>
          <w:szCs w:val="24"/>
          <w:highlight w:val="yellow"/>
        </w:rPr>
        <w:t>L’agent de conciliation</w:t>
      </w:r>
      <w:r w:rsidR="00C61369" w:rsidRPr="00443986">
        <w:rPr>
          <w:rFonts w:ascii="Book Antiqua" w:eastAsia="Calibri" w:hAnsi="Book Antiqua"/>
          <w:szCs w:val="24"/>
        </w:rPr>
        <w:t xml:space="preserve"> </w:t>
      </w:r>
      <w:r w:rsidRPr="00443986">
        <w:rPr>
          <w:rFonts w:ascii="Book Antiqua" w:eastAsia="Calibri" w:hAnsi="Book Antiqua"/>
          <w:szCs w:val="24"/>
        </w:rPr>
        <w:t>doit collecter le nom donné par les autorités locales, sous lequel le chef de ménage est connu dans la localité</w:t>
      </w:r>
      <w:r>
        <w:rPr>
          <w:rFonts w:ascii="Book Antiqua" w:eastAsia="Calibri" w:hAnsi="Book Antiqua"/>
          <w:szCs w:val="24"/>
        </w:rPr>
        <w:t>/</w:t>
      </w:r>
      <w:r w:rsidRPr="00443986">
        <w:rPr>
          <w:rFonts w:ascii="Book Antiqua" w:eastAsia="Calibri" w:hAnsi="Book Antiqua"/>
          <w:szCs w:val="24"/>
        </w:rPr>
        <w:t xml:space="preserve">quartier et aurait été </w:t>
      </w:r>
      <w:r w:rsidR="00C61369" w:rsidRPr="00C61369">
        <w:rPr>
          <w:rFonts w:ascii="Book Antiqua" w:eastAsia="Calibri" w:hAnsi="Book Antiqua"/>
          <w:szCs w:val="24"/>
          <w:highlight w:val="yellow"/>
        </w:rPr>
        <w:t>recensé</w:t>
      </w:r>
      <w:r w:rsidRPr="00443986">
        <w:rPr>
          <w:rFonts w:ascii="Book Antiqua" w:eastAsia="Calibri" w:hAnsi="Book Antiqua"/>
          <w:szCs w:val="24"/>
        </w:rPr>
        <w:t>, puis faire les recherches dans le questionnaire « ménage» de l’application de collecte</w:t>
      </w:r>
      <w:r>
        <w:rPr>
          <w:rFonts w:ascii="Book Antiqua" w:eastAsia="Calibri" w:hAnsi="Book Antiqua"/>
          <w:szCs w:val="24"/>
        </w:rPr>
        <w:t xml:space="preserve"> de l’EPC ;</w:t>
      </w:r>
      <w:r w:rsidR="00C61369" w:rsidRPr="00C61369">
        <w:rPr>
          <w:rFonts w:ascii="Book Antiqua" w:eastAsia="Calibri" w:hAnsi="Book Antiqua"/>
          <w:szCs w:val="24"/>
        </w:rPr>
        <w:t xml:space="preserve"> </w:t>
      </w:r>
      <w:r w:rsidR="00C61369">
        <w:rPr>
          <w:rFonts w:ascii="Book Antiqua" w:eastAsia="Calibri" w:hAnsi="Book Antiqua"/>
          <w:szCs w:val="24"/>
        </w:rPr>
        <w:t>(</w:t>
      </w:r>
      <w:r w:rsidR="006971F9">
        <w:rPr>
          <w:rFonts w:ascii="Book Antiqua" w:eastAsia="Calibri" w:hAnsi="Book Antiqua"/>
          <w:szCs w:val="24"/>
          <w:highlight w:val="cyan"/>
        </w:rPr>
        <w:t>Disposer d’une extraction du RGPHAE correspondant à celle de</w:t>
      </w:r>
      <w:r w:rsidR="00C61369" w:rsidRPr="007F68C3">
        <w:rPr>
          <w:rFonts w:ascii="Book Antiqua" w:eastAsia="Calibri" w:hAnsi="Book Antiqua"/>
          <w:szCs w:val="24"/>
          <w:highlight w:val="cyan"/>
        </w:rPr>
        <w:t xml:space="preserve"> l’EPC pour ces cas de </w:t>
      </w:r>
      <w:r w:rsidR="00AB1798" w:rsidRPr="00AB1798">
        <w:rPr>
          <w:rFonts w:ascii="Book Antiqua" w:eastAsia="Calibri" w:hAnsi="Book Antiqua"/>
          <w:szCs w:val="24"/>
          <w:highlight w:val="cyan"/>
        </w:rPr>
        <w:t>ménages</w:t>
      </w:r>
      <w:r w:rsidR="00C61369">
        <w:rPr>
          <w:rFonts w:ascii="Book Antiqua" w:eastAsia="Calibri" w:hAnsi="Book Antiqua"/>
          <w:szCs w:val="24"/>
        </w:rPr>
        <w:t>)</w:t>
      </w:r>
    </w:p>
    <w:p w:rsidR="007C493E" w:rsidRDefault="007C493E" w:rsidP="007C493E">
      <w:pPr>
        <w:pStyle w:val="Paragraphedeliste"/>
        <w:spacing w:after="0"/>
        <w:rPr>
          <w:rFonts w:ascii="Book Antiqua" w:eastAsia="Calibri" w:hAnsi="Book Antiqua"/>
          <w:szCs w:val="24"/>
        </w:rPr>
      </w:pPr>
    </w:p>
    <w:p w:rsidR="007C493E" w:rsidRPr="00443986" w:rsidRDefault="007C493E" w:rsidP="007C493E">
      <w:pPr>
        <w:keepLines/>
        <w:numPr>
          <w:ilvl w:val="0"/>
          <w:numId w:val="31"/>
        </w:numPr>
        <w:suppressAutoHyphens/>
        <w:spacing w:after="0" w:line="240" w:lineRule="auto"/>
        <w:jc w:val="both"/>
        <w:rPr>
          <w:rFonts w:ascii="Book Antiqua" w:eastAsia="Calibri" w:hAnsi="Book Antiqua"/>
          <w:szCs w:val="24"/>
        </w:rPr>
      </w:pPr>
      <w:r w:rsidRPr="00443986">
        <w:rPr>
          <w:rFonts w:ascii="Book Antiqua" w:eastAsia="Calibri" w:hAnsi="Book Antiqua"/>
          <w:szCs w:val="24"/>
        </w:rPr>
        <w:t xml:space="preserve">S’il le retrouve, alors le ménage n’est plus un ménage « à problèmes », </w:t>
      </w:r>
      <w:r w:rsidR="006971F9">
        <w:rPr>
          <w:rFonts w:ascii="Book Antiqua" w:eastAsia="Calibri" w:hAnsi="Book Antiqua"/>
          <w:szCs w:val="24"/>
        </w:rPr>
        <w:t>l</w:t>
      </w:r>
      <w:r w:rsidR="006971F9" w:rsidRPr="007F68C3">
        <w:rPr>
          <w:rFonts w:ascii="Book Antiqua" w:hAnsi="Book Antiqua" w:cs="Arial"/>
          <w:color w:val="000000"/>
          <w:spacing w:val="2"/>
          <w:szCs w:val="24"/>
          <w:highlight w:val="yellow"/>
        </w:rPr>
        <w:t>’agent de conciliation</w:t>
      </w:r>
      <w:r w:rsidRPr="00443986">
        <w:rPr>
          <w:rFonts w:ascii="Book Antiqua" w:eastAsia="Calibri" w:hAnsi="Book Antiqua"/>
          <w:szCs w:val="24"/>
        </w:rPr>
        <w:t xml:space="preserve"> complète les informations manquantes dans </w:t>
      </w:r>
      <w:r>
        <w:rPr>
          <w:rFonts w:ascii="Book Antiqua" w:eastAsia="Calibri" w:hAnsi="Book Antiqua"/>
          <w:szCs w:val="24"/>
        </w:rPr>
        <w:t>l’application de collecte</w:t>
      </w:r>
      <w:r w:rsidRPr="00443986">
        <w:rPr>
          <w:rFonts w:ascii="Book Antiqua" w:eastAsia="Calibri" w:hAnsi="Book Antiqua"/>
          <w:szCs w:val="24"/>
        </w:rPr>
        <w:t> </w:t>
      </w:r>
      <w:r>
        <w:rPr>
          <w:rFonts w:ascii="Book Antiqua" w:eastAsia="Calibri" w:hAnsi="Book Antiqua"/>
          <w:szCs w:val="24"/>
        </w:rPr>
        <w:t>de l’EPC</w:t>
      </w:r>
      <w:r w:rsidRPr="00443986">
        <w:rPr>
          <w:rFonts w:ascii="Book Antiqua" w:eastAsia="Calibri" w:hAnsi="Book Antiqua"/>
          <w:szCs w:val="24"/>
        </w:rPr>
        <w:t>;</w:t>
      </w:r>
      <w:r w:rsidR="006971F9" w:rsidRPr="006971F9">
        <w:rPr>
          <w:rFonts w:ascii="Book Antiqua" w:eastAsia="Calibri" w:hAnsi="Book Antiqua"/>
          <w:szCs w:val="24"/>
        </w:rPr>
        <w:t xml:space="preserve"> </w:t>
      </w:r>
      <w:r w:rsidR="006971F9">
        <w:rPr>
          <w:rFonts w:ascii="Book Antiqua" w:eastAsia="Calibri" w:hAnsi="Book Antiqua"/>
          <w:szCs w:val="24"/>
        </w:rPr>
        <w:t>(</w:t>
      </w:r>
      <w:r w:rsidR="006971F9">
        <w:rPr>
          <w:rFonts w:ascii="Book Antiqua" w:eastAsia="Calibri" w:hAnsi="Book Antiqua"/>
          <w:szCs w:val="24"/>
          <w:highlight w:val="cyan"/>
        </w:rPr>
        <w:t>Disposer d’une extraction du RGPHAE correspondant à celle de</w:t>
      </w:r>
      <w:r w:rsidR="006971F9" w:rsidRPr="007F68C3">
        <w:rPr>
          <w:rFonts w:ascii="Book Antiqua" w:eastAsia="Calibri" w:hAnsi="Book Antiqua"/>
          <w:szCs w:val="24"/>
          <w:highlight w:val="cyan"/>
        </w:rPr>
        <w:t xml:space="preserve"> l’EPC pour ces cas de </w:t>
      </w:r>
      <w:r w:rsidR="00AB1798" w:rsidRPr="00AB1798">
        <w:rPr>
          <w:rFonts w:ascii="Book Antiqua" w:eastAsia="Calibri" w:hAnsi="Book Antiqua"/>
          <w:szCs w:val="24"/>
          <w:highlight w:val="cyan"/>
        </w:rPr>
        <w:t>ménages</w:t>
      </w:r>
      <w:r w:rsidR="006971F9">
        <w:rPr>
          <w:rFonts w:ascii="Book Antiqua" w:eastAsia="Calibri" w:hAnsi="Book Antiqua"/>
          <w:szCs w:val="24"/>
        </w:rPr>
        <w:t>)</w:t>
      </w:r>
    </w:p>
    <w:p w:rsidR="007C493E" w:rsidRPr="00443986" w:rsidRDefault="007C493E" w:rsidP="007C493E">
      <w:pPr>
        <w:keepLines/>
        <w:suppressAutoHyphens/>
        <w:spacing w:after="0"/>
        <w:ind w:left="1080"/>
        <w:jc w:val="both"/>
        <w:rPr>
          <w:rFonts w:ascii="Book Antiqua" w:eastAsia="Calibri" w:hAnsi="Book Antiqua"/>
          <w:szCs w:val="24"/>
          <w:highlight w:val="yellow"/>
        </w:rPr>
      </w:pPr>
    </w:p>
    <w:p w:rsidR="007C493E" w:rsidRPr="00443986" w:rsidRDefault="007C493E" w:rsidP="007C493E">
      <w:pPr>
        <w:keepLines/>
        <w:numPr>
          <w:ilvl w:val="0"/>
          <w:numId w:val="31"/>
        </w:numPr>
        <w:suppressAutoHyphens/>
        <w:spacing w:after="0" w:line="240" w:lineRule="auto"/>
        <w:jc w:val="both"/>
        <w:rPr>
          <w:rFonts w:ascii="Book Antiqua" w:eastAsia="Calibri" w:hAnsi="Book Antiqua"/>
          <w:szCs w:val="24"/>
        </w:rPr>
      </w:pPr>
      <w:r w:rsidRPr="00443986">
        <w:rPr>
          <w:rFonts w:ascii="Book Antiqua" w:eastAsia="Calibri" w:hAnsi="Book Antiqua"/>
          <w:szCs w:val="24"/>
        </w:rPr>
        <w:t xml:space="preserve">S’il ne le retrouve pas : le ménage recensé n’a pas pu être retrouvé ; l’agent </w:t>
      </w:r>
      <w:r w:rsidR="006971F9" w:rsidRPr="007F68C3">
        <w:rPr>
          <w:rFonts w:ascii="Book Antiqua" w:hAnsi="Book Antiqua" w:cs="Arial"/>
          <w:color w:val="000000"/>
          <w:spacing w:val="2"/>
          <w:szCs w:val="24"/>
          <w:highlight w:val="yellow"/>
        </w:rPr>
        <w:t>de conciliation</w:t>
      </w:r>
      <w:r w:rsidRPr="00443986">
        <w:rPr>
          <w:rFonts w:ascii="Book Antiqua" w:eastAsia="Calibri" w:hAnsi="Book Antiqua"/>
          <w:szCs w:val="24"/>
        </w:rPr>
        <w:t xml:space="preserve"> doit porter les mentions qui conviennent dans </w:t>
      </w:r>
      <w:r>
        <w:rPr>
          <w:rFonts w:ascii="Book Antiqua" w:eastAsia="Calibri" w:hAnsi="Book Antiqua"/>
          <w:szCs w:val="24"/>
        </w:rPr>
        <w:t>la partie observations de l’application de collecte de l’EPC</w:t>
      </w:r>
      <w:r w:rsidRPr="00DB0CC9">
        <w:rPr>
          <w:rFonts w:ascii="Book Antiqua" w:eastAsia="Calibri" w:hAnsi="Book Antiqua"/>
          <w:szCs w:val="24"/>
        </w:rPr>
        <w:t xml:space="preserve"> </w:t>
      </w:r>
      <w:r>
        <w:rPr>
          <w:rFonts w:ascii="Book Antiqua" w:eastAsia="Calibri" w:hAnsi="Book Antiqua"/>
          <w:szCs w:val="24"/>
        </w:rPr>
        <w:t xml:space="preserve">au niveau de la </w:t>
      </w:r>
      <w:r w:rsidRPr="00873C09">
        <w:rPr>
          <w:rFonts w:ascii="Book Antiqua" w:eastAsia="Calibri" w:hAnsi="Book Antiqua"/>
          <w:szCs w:val="24"/>
          <w:highlight w:val="yellow"/>
        </w:rPr>
        <w:t>rubrique ménages recensés non retrouvés à l’EPC</w:t>
      </w:r>
      <w:r w:rsidRPr="00443986">
        <w:rPr>
          <w:rFonts w:ascii="Book Antiqua" w:eastAsia="Calibri" w:hAnsi="Book Antiqua"/>
          <w:szCs w:val="24"/>
        </w:rPr>
        <w:t>. </w:t>
      </w:r>
      <w:r w:rsidR="006971F9" w:rsidRPr="00C61369">
        <w:rPr>
          <w:rFonts w:ascii="Book Antiqua" w:eastAsia="Calibri" w:hAnsi="Book Antiqua"/>
          <w:szCs w:val="24"/>
          <w:highlight w:val="cyan"/>
        </w:rPr>
        <w:t>(</w:t>
      </w:r>
      <w:r w:rsidR="00526D3C" w:rsidRPr="00C61369">
        <w:rPr>
          <w:rFonts w:ascii="Book Antiqua" w:eastAsia="Calibri" w:hAnsi="Book Antiqua"/>
          <w:szCs w:val="24"/>
          <w:highlight w:val="cyan"/>
        </w:rPr>
        <w:t>P</w:t>
      </w:r>
      <w:r w:rsidR="00526D3C" w:rsidRPr="00C61996">
        <w:rPr>
          <w:rFonts w:ascii="Book Antiqua" w:eastAsia="Calibri" w:hAnsi="Book Antiqua"/>
          <w:szCs w:val="24"/>
          <w:highlight w:val="cyan"/>
        </w:rPr>
        <w:t>révoir une rubrique ménage inexistant ou disparu</w:t>
      </w:r>
      <w:r w:rsidR="00526D3C">
        <w:rPr>
          <w:rFonts w:ascii="Book Antiqua" w:eastAsia="Calibri" w:hAnsi="Book Antiqua"/>
          <w:szCs w:val="24"/>
        </w:rPr>
        <w:t xml:space="preserve"> </w:t>
      </w:r>
      <w:r w:rsidR="00526D3C" w:rsidRPr="00526D3C">
        <w:rPr>
          <w:rFonts w:ascii="Book Antiqua" w:eastAsia="Calibri" w:hAnsi="Book Antiqua"/>
          <w:szCs w:val="24"/>
          <w:highlight w:val="cyan"/>
        </w:rPr>
        <w:t>au niveau de l’application de collecte de l’EPC</w:t>
      </w:r>
      <w:r w:rsidR="006971F9">
        <w:rPr>
          <w:rFonts w:ascii="Book Antiqua" w:eastAsia="Calibri" w:hAnsi="Book Antiqua"/>
          <w:szCs w:val="24"/>
        </w:rPr>
        <w:t>)</w:t>
      </w:r>
    </w:p>
    <w:p w:rsidR="007C493E" w:rsidRPr="00443986" w:rsidRDefault="007C493E" w:rsidP="007C493E">
      <w:pPr>
        <w:keepLines/>
        <w:suppressAutoHyphens/>
        <w:spacing w:after="0"/>
        <w:ind w:firstLine="708"/>
        <w:jc w:val="both"/>
        <w:rPr>
          <w:rFonts w:ascii="Book Antiqua" w:eastAsia="Calibri" w:hAnsi="Book Antiqua"/>
          <w:szCs w:val="24"/>
          <w:highlight w:val="yellow"/>
        </w:rPr>
      </w:pPr>
    </w:p>
    <w:p w:rsidR="007C493E" w:rsidRPr="00443986" w:rsidRDefault="007C493E" w:rsidP="007C493E">
      <w:pPr>
        <w:keepLines/>
        <w:suppressAutoHyphens/>
        <w:spacing w:after="0"/>
        <w:ind w:firstLine="708"/>
        <w:jc w:val="both"/>
        <w:rPr>
          <w:rFonts w:ascii="Book Antiqua" w:eastAsia="Calibri" w:hAnsi="Book Antiqua"/>
          <w:szCs w:val="24"/>
        </w:rPr>
      </w:pPr>
      <w:r w:rsidRPr="00443986">
        <w:rPr>
          <w:rFonts w:ascii="Book Antiqua" w:eastAsia="Calibri" w:hAnsi="Book Antiqua"/>
          <w:szCs w:val="24"/>
        </w:rPr>
        <w:t>La rencontre avec ces per</w:t>
      </w:r>
      <w:r>
        <w:rPr>
          <w:rFonts w:ascii="Book Antiqua" w:eastAsia="Calibri" w:hAnsi="Book Antiqua"/>
          <w:szCs w:val="24"/>
        </w:rPr>
        <w:t>sonnalités de la localité/</w:t>
      </w:r>
      <w:r w:rsidRPr="00443986">
        <w:rPr>
          <w:rFonts w:ascii="Book Antiqua" w:eastAsia="Calibri" w:hAnsi="Book Antiqua"/>
          <w:szCs w:val="24"/>
        </w:rPr>
        <w:t xml:space="preserve">quartier est l’occasion donnée à l’agent enquêteur de s’assurer que tous les ménages ont été enquêtés. S’il y a des réclamations éventuelles au sujet de l’exhaustivité de l’enquête, l’agent enquêteur doit les prendre en compte, les analyser et trouver le moyen de résoudre les problèmes posés. </w:t>
      </w:r>
    </w:p>
    <w:p w:rsidR="007C493E" w:rsidRPr="00443986" w:rsidRDefault="007C493E" w:rsidP="007C493E">
      <w:pPr>
        <w:keepLines/>
        <w:suppressAutoHyphens/>
        <w:spacing w:after="0"/>
        <w:ind w:firstLine="708"/>
        <w:jc w:val="both"/>
        <w:rPr>
          <w:rFonts w:ascii="Book Antiqua" w:eastAsia="Calibri" w:hAnsi="Book Antiqua"/>
          <w:szCs w:val="24"/>
        </w:rPr>
      </w:pPr>
    </w:p>
    <w:p w:rsidR="007C493E" w:rsidRDefault="007C493E" w:rsidP="007C493E">
      <w:pPr>
        <w:spacing w:after="0"/>
        <w:ind w:firstLine="708"/>
        <w:jc w:val="both"/>
        <w:rPr>
          <w:rFonts w:ascii="Book Antiqua" w:eastAsia="Calibri" w:hAnsi="Book Antiqua"/>
          <w:szCs w:val="24"/>
        </w:rPr>
      </w:pPr>
      <w:r w:rsidRPr="00443986">
        <w:rPr>
          <w:rFonts w:ascii="Book Antiqua" w:eastAsia="Calibri" w:hAnsi="Book Antiqua"/>
          <w:szCs w:val="24"/>
        </w:rPr>
        <w:t>Toutes les rencontres avec les autorités locales doivent faire l’objet d’un rapport succinct écrit, transcrit dans le cahi</w:t>
      </w:r>
      <w:r>
        <w:rPr>
          <w:rFonts w:ascii="Book Antiqua" w:eastAsia="Calibri" w:hAnsi="Book Antiqua"/>
          <w:szCs w:val="24"/>
        </w:rPr>
        <w:t xml:space="preserve">er de notes ; dans ce rapport </w:t>
      </w:r>
      <w:r w:rsidR="00D83C8F" w:rsidRPr="00D83C8F">
        <w:rPr>
          <w:rFonts w:ascii="Book Antiqua" w:hAnsi="Book Antiqua" w:cs="Arial"/>
          <w:color w:val="000000"/>
          <w:spacing w:val="2"/>
          <w:szCs w:val="24"/>
          <w:highlight w:val="yellow"/>
        </w:rPr>
        <w:t xml:space="preserve">l’agent </w:t>
      </w:r>
      <w:r w:rsidR="00D83C8F" w:rsidRPr="007F68C3">
        <w:rPr>
          <w:rFonts w:ascii="Book Antiqua" w:hAnsi="Book Antiqua" w:cs="Arial"/>
          <w:color w:val="000000"/>
          <w:spacing w:val="2"/>
          <w:szCs w:val="24"/>
          <w:highlight w:val="yellow"/>
        </w:rPr>
        <w:t>de conciliation</w:t>
      </w:r>
      <w:r w:rsidRPr="00443986">
        <w:rPr>
          <w:rFonts w:ascii="Book Antiqua" w:eastAsia="Calibri" w:hAnsi="Book Antiqua"/>
          <w:szCs w:val="24"/>
        </w:rPr>
        <w:t xml:space="preserve"> indique les noms des personnes rencontrées et l’objet de la rencontre, résume les discussions et donne les principales décisions ou conclusions</w:t>
      </w:r>
      <w:r>
        <w:rPr>
          <w:rFonts w:ascii="Book Antiqua" w:eastAsia="Calibri" w:hAnsi="Book Antiqua"/>
          <w:szCs w:val="24"/>
        </w:rPr>
        <w:t xml:space="preserve"> formulées</w:t>
      </w:r>
      <w:r w:rsidRPr="00443986">
        <w:rPr>
          <w:rFonts w:ascii="Book Antiqua" w:eastAsia="Calibri" w:hAnsi="Book Antiqua"/>
          <w:szCs w:val="24"/>
        </w:rPr>
        <w:t>.</w:t>
      </w:r>
    </w:p>
    <w:p w:rsidR="0078580F" w:rsidRDefault="0078580F" w:rsidP="00447862">
      <w:pPr>
        <w:spacing w:after="0"/>
        <w:jc w:val="both"/>
        <w:rPr>
          <w:rFonts w:ascii="Book Antiqua" w:eastAsia="Calibri" w:hAnsi="Book Antiqua"/>
          <w:szCs w:val="24"/>
        </w:rPr>
      </w:pPr>
    </w:p>
    <w:p w:rsidR="00366A90" w:rsidRPr="00366A90" w:rsidRDefault="00366A90" w:rsidP="00842D1D">
      <w:pPr>
        <w:spacing w:after="0"/>
        <w:jc w:val="center"/>
        <w:rPr>
          <w:rFonts w:ascii="Britannic Bold" w:eastAsia="Calibri" w:hAnsi="Britannic Bold"/>
          <w:szCs w:val="24"/>
        </w:rPr>
      </w:pPr>
      <w:r w:rsidRPr="00842D1D">
        <w:rPr>
          <w:rFonts w:ascii="Britannic Bold" w:eastAsia="Calibri" w:hAnsi="Britannic Bold"/>
          <w:szCs w:val="24"/>
          <w:highlight w:val="magenta"/>
        </w:rPr>
        <w:t>DECISIONS A PRENDRE POUR LES CAS NON RESOLUS APRES LES VISITES DE CONTROLE</w:t>
      </w:r>
    </w:p>
    <w:p w:rsidR="007461ED" w:rsidRPr="00443986" w:rsidRDefault="007461ED" w:rsidP="00447862">
      <w:pPr>
        <w:spacing w:after="0"/>
        <w:jc w:val="both"/>
        <w:rPr>
          <w:rFonts w:ascii="Book Antiqua" w:eastAsia="Calibri" w:hAnsi="Book Antiqua"/>
          <w:szCs w:val="24"/>
        </w:rPr>
      </w:pPr>
    </w:p>
    <w:p w:rsidR="00447862" w:rsidRPr="00E37383" w:rsidRDefault="0078580F" w:rsidP="00447862">
      <w:pPr>
        <w:spacing w:after="0"/>
        <w:jc w:val="both"/>
        <w:rPr>
          <w:rFonts w:ascii="Britannic Bold" w:hAnsi="Britannic Bold"/>
          <w:sz w:val="26"/>
          <w:szCs w:val="26"/>
        </w:rPr>
      </w:pPr>
      <w:r>
        <w:rPr>
          <w:rFonts w:ascii="Britannic Bold" w:hAnsi="Britannic Bold"/>
          <w:sz w:val="26"/>
          <w:szCs w:val="26"/>
        </w:rPr>
        <w:t>CONCLUSION</w:t>
      </w:r>
    </w:p>
    <w:p w:rsidR="00447862" w:rsidRDefault="00447862" w:rsidP="00447862">
      <w:pPr>
        <w:spacing w:after="0"/>
        <w:ind w:firstLine="360"/>
        <w:jc w:val="both"/>
        <w:rPr>
          <w:rFonts w:ascii="Book Antiqua" w:hAnsi="Book Antiqua"/>
          <w:szCs w:val="24"/>
        </w:rPr>
      </w:pPr>
      <w:r w:rsidRPr="003E2591">
        <w:rPr>
          <w:rFonts w:ascii="Book Antiqua" w:hAnsi="Book Antiqua"/>
          <w:szCs w:val="24"/>
        </w:rPr>
        <w:t xml:space="preserve">Les </w:t>
      </w:r>
      <w:r>
        <w:rPr>
          <w:rFonts w:ascii="Book Antiqua" w:hAnsi="Book Antiqua"/>
          <w:szCs w:val="24"/>
        </w:rPr>
        <w:t>résultats issus de ces visites permettront d’améliorer le statut d’appariement définitif et de mieux cerner le statut de dénombrement de ces personnes qu’on pourrait alors classer en :</w:t>
      </w:r>
    </w:p>
    <w:p w:rsidR="00447862" w:rsidRDefault="00447862" w:rsidP="00447862">
      <w:pPr>
        <w:pStyle w:val="Paragraphedeliste"/>
        <w:numPr>
          <w:ilvl w:val="0"/>
          <w:numId w:val="32"/>
        </w:numPr>
        <w:spacing w:after="0"/>
        <w:jc w:val="both"/>
        <w:rPr>
          <w:rFonts w:ascii="Book Antiqua" w:hAnsi="Book Antiqua"/>
          <w:szCs w:val="24"/>
        </w:rPr>
      </w:pPr>
      <w:r>
        <w:rPr>
          <w:rFonts w:ascii="Book Antiqua" w:hAnsi="Book Antiqua"/>
          <w:szCs w:val="24"/>
        </w:rPr>
        <w:t>Personnes dénombrées correctement (personnes dénombrées correctement au dénombrement mais non dénombrées à l’EPC ;</w:t>
      </w:r>
    </w:p>
    <w:p w:rsidR="00447862" w:rsidRDefault="00447862" w:rsidP="00447862">
      <w:pPr>
        <w:pStyle w:val="Paragraphedeliste"/>
        <w:numPr>
          <w:ilvl w:val="0"/>
          <w:numId w:val="32"/>
        </w:numPr>
        <w:spacing w:after="0"/>
        <w:jc w:val="both"/>
        <w:rPr>
          <w:rFonts w:ascii="Book Antiqua" w:hAnsi="Book Antiqua"/>
          <w:szCs w:val="24"/>
        </w:rPr>
      </w:pPr>
      <w:r>
        <w:rPr>
          <w:rFonts w:ascii="Book Antiqua" w:hAnsi="Book Antiqua"/>
          <w:szCs w:val="24"/>
        </w:rPr>
        <w:t xml:space="preserve">Personnes dénombrées par erreur (personnes qui ne devraient pas être dénombrées au RGPHAE mais l’ont été ; elles n’ont pas été dénombrées pendant l’EPC). </w:t>
      </w:r>
    </w:p>
    <w:p w:rsidR="00B42A27" w:rsidRDefault="00B42A27" w:rsidP="00CA2861">
      <w:pPr>
        <w:spacing w:after="0" w:line="240" w:lineRule="auto"/>
        <w:ind w:right="-709"/>
        <w:outlineLvl w:val="0"/>
        <w:rPr>
          <w:rFonts w:ascii="Arial" w:hAnsi="Arial" w:cs="Arial"/>
          <w:sz w:val="20"/>
          <w:szCs w:val="20"/>
        </w:rPr>
      </w:pPr>
    </w:p>
    <w:p w:rsidR="007461ED" w:rsidRDefault="007461ED" w:rsidP="00CA2861">
      <w:pPr>
        <w:spacing w:after="0" w:line="240" w:lineRule="auto"/>
        <w:ind w:right="-709"/>
        <w:outlineLvl w:val="0"/>
        <w:rPr>
          <w:rFonts w:ascii="Arial" w:hAnsi="Arial" w:cs="Arial"/>
          <w:sz w:val="20"/>
          <w:szCs w:val="20"/>
        </w:rPr>
      </w:pPr>
    </w:p>
    <w:p w:rsidR="007461ED" w:rsidRDefault="007461ED" w:rsidP="00CA2861">
      <w:pPr>
        <w:spacing w:after="0" w:line="240" w:lineRule="auto"/>
        <w:ind w:right="-709"/>
        <w:outlineLvl w:val="0"/>
        <w:rPr>
          <w:rFonts w:ascii="Arial" w:hAnsi="Arial" w:cs="Arial"/>
          <w:sz w:val="20"/>
          <w:szCs w:val="20"/>
        </w:rPr>
      </w:pPr>
    </w:p>
    <w:p w:rsidR="007461ED" w:rsidRDefault="007461ED" w:rsidP="00CA2861">
      <w:pPr>
        <w:spacing w:after="0" w:line="240" w:lineRule="auto"/>
        <w:ind w:right="-709"/>
        <w:outlineLvl w:val="0"/>
        <w:rPr>
          <w:rFonts w:ascii="Arial" w:hAnsi="Arial" w:cs="Arial"/>
          <w:sz w:val="20"/>
          <w:szCs w:val="20"/>
        </w:rPr>
      </w:pPr>
    </w:p>
    <w:p w:rsidR="007461ED" w:rsidRDefault="007461ED" w:rsidP="00CA2861">
      <w:pPr>
        <w:spacing w:after="0" w:line="240" w:lineRule="auto"/>
        <w:ind w:right="-709"/>
        <w:outlineLvl w:val="0"/>
        <w:rPr>
          <w:rFonts w:ascii="Arial" w:hAnsi="Arial" w:cs="Arial"/>
          <w:sz w:val="20"/>
          <w:szCs w:val="20"/>
        </w:rPr>
      </w:pPr>
    </w:p>
    <w:p w:rsidR="00270BD3" w:rsidRPr="00ED5F24" w:rsidRDefault="00ED5F24" w:rsidP="00ED5F24">
      <w:pPr>
        <w:jc w:val="center"/>
        <w:rPr>
          <w:rFonts w:ascii="Berlin Sans FB Demi" w:eastAsiaTheme="minorHAnsi" w:hAnsi="Berlin Sans FB Demi" w:cs="Helvetica"/>
          <w:b/>
          <w:bCs/>
          <w:szCs w:val="24"/>
        </w:rPr>
      </w:pPr>
      <w:r w:rsidRPr="00ED5F24">
        <w:rPr>
          <w:rFonts w:ascii="Berlin Sans FB Demi" w:eastAsiaTheme="minorHAnsi" w:hAnsi="Berlin Sans FB Demi" w:cs="Helvetica"/>
          <w:b/>
          <w:bCs/>
          <w:szCs w:val="24"/>
        </w:rPr>
        <w:lastRenderedPageBreak/>
        <w:t>REPUBLIQUE DU SENEGAL</w:t>
      </w:r>
    </w:p>
    <w:p w:rsidR="00270BD3" w:rsidRPr="00270BD3" w:rsidRDefault="00270BD3" w:rsidP="00270BD3">
      <w:pPr>
        <w:keepNext/>
        <w:spacing w:after="0" w:line="240" w:lineRule="auto"/>
        <w:jc w:val="center"/>
        <w:outlineLvl w:val="5"/>
        <w:rPr>
          <w:rFonts w:ascii="Times New Roman" w:hAnsi="Times New Roman"/>
          <w:b/>
          <w:bCs/>
          <w:sz w:val="16"/>
          <w:szCs w:val="16"/>
          <w:lang w:val="fr-BE" w:eastAsia="fr-FR"/>
        </w:rPr>
      </w:pPr>
      <w:r w:rsidRPr="00270BD3">
        <w:rPr>
          <w:rFonts w:ascii="ArialNarrow,Bold" w:hAnsi="ArialNarrow,Bold" w:cs="ArialNarrow,Bold"/>
          <w:b/>
          <w:bCs/>
          <w:sz w:val="16"/>
          <w:szCs w:val="16"/>
          <w:lang w:eastAsia="fr-FR"/>
        </w:rPr>
        <w:t>Un Peuple – Un But – Une Foi</w:t>
      </w:r>
    </w:p>
    <w:p w:rsidR="00270BD3" w:rsidRPr="00270BD3" w:rsidRDefault="00270BD3" w:rsidP="00270BD3">
      <w:pPr>
        <w:keepNext/>
        <w:spacing w:after="0" w:line="240" w:lineRule="auto"/>
        <w:jc w:val="center"/>
        <w:outlineLvl w:val="5"/>
        <w:rPr>
          <w:rFonts w:ascii="Times New Roman" w:hAnsi="Times New Roman"/>
          <w:b/>
          <w:bCs/>
          <w:sz w:val="16"/>
          <w:szCs w:val="16"/>
          <w:lang w:val="fr-BE" w:eastAsia="fr-FR"/>
        </w:rPr>
      </w:pPr>
      <w:r w:rsidRPr="00270BD3">
        <w:rPr>
          <w:rFonts w:ascii="Times New Roman" w:hAnsi="Times New Roman"/>
          <w:b/>
          <w:bCs/>
          <w:noProof/>
          <w:sz w:val="16"/>
          <w:szCs w:val="16"/>
          <w:lang w:eastAsia="fr-FR"/>
        </w:rPr>
        <w:drawing>
          <wp:inline distT="0" distB="0" distL="0" distR="0">
            <wp:extent cx="733425" cy="714375"/>
            <wp:effectExtent l="19050" t="0" r="9525"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33425" cy="714375"/>
                    </a:xfrm>
                    <a:prstGeom prst="rect">
                      <a:avLst/>
                    </a:prstGeom>
                    <a:noFill/>
                    <a:ln w="9525">
                      <a:noFill/>
                      <a:miter lim="800000"/>
                      <a:headEnd/>
                      <a:tailEnd/>
                    </a:ln>
                  </pic:spPr>
                </pic:pic>
              </a:graphicData>
            </a:graphic>
          </wp:inline>
        </w:drawing>
      </w:r>
    </w:p>
    <w:p w:rsidR="00270BD3" w:rsidRPr="00ED5F24" w:rsidRDefault="00ED5F24" w:rsidP="007461ED">
      <w:pPr>
        <w:jc w:val="center"/>
        <w:rPr>
          <w:rFonts w:ascii="Berlin Sans FB Demi" w:eastAsiaTheme="minorHAnsi" w:hAnsi="Berlin Sans FB Demi" w:cs="Helvetica"/>
          <w:b/>
          <w:bCs/>
          <w:szCs w:val="24"/>
        </w:rPr>
      </w:pPr>
      <w:r w:rsidRPr="00ED5F24">
        <w:rPr>
          <w:rFonts w:ascii="Berlin Sans FB Demi" w:eastAsiaTheme="minorHAnsi" w:hAnsi="Berlin Sans FB Demi" w:cs="Helvetica"/>
          <w:b/>
          <w:bCs/>
          <w:szCs w:val="24"/>
        </w:rPr>
        <w:t>MINISTERE DU PLAN</w:t>
      </w:r>
    </w:p>
    <w:p w:rsidR="00270BD3" w:rsidRPr="00270BD3" w:rsidRDefault="00270BD3" w:rsidP="00270BD3">
      <w:pPr>
        <w:keepNext/>
        <w:spacing w:after="0" w:line="240" w:lineRule="auto"/>
        <w:outlineLvl w:val="5"/>
        <w:rPr>
          <w:rFonts w:ascii="Arial" w:hAnsi="Arial" w:cs="Arial"/>
          <w:b/>
          <w:bCs/>
          <w:sz w:val="16"/>
          <w:szCs w:val="16"/>
          <w:lang w:val="fr-BE" w:eastAsia="fr-FR"/>
        </w:rPr>
      </w:pPr>
      <w:r w:rsidRPr="00270BD3">
        <w:rPr>
          <w:rFonts w:ascii="Arial" w:hAnsi="Arial" w:cs="Arial"/>
          <w:b/>
          <w:bCs/>
          <w:noProof/>
          <w:sz w:val="16"/>
          <w:szCs w:val="16"/>
          <w:lang w:eastAsia="fr-FR"/>
        </w:rPr>
        <w:t xml:space="preserve">                                                    </w:t>
      </w:r>
      <w:r w:rsidRPr="00270BD3">
        <w:rPr>
          <w:rFonts w:ascii="Arial" w:hAnsi="Arial" w:cs="Arial"/>
          <w:b/>
          <w:bCs/>
          <w:noProof/>
          <w:sz w:val="16"/>
          <w:szCs w:val="16"/>
          <w:lang w:eastAsia="fr-FR"/>
        </w:rPr>
        <w:drawing>
          <wp:inline distT="0" distB="0" distL="0" distR="0">
            <wp:extent cx="1152525" cy="1038225"/>
            <wp:effectExtent l="19050" t="0" r="9525"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1152525" cy="1038225"/>
                    </a:xfrm>
                    <a:prstGeom prst="rect">
                      <a:avLst/>
                    </a:prstGeom>
                    <a:noFill/>
                    <a:ln w="9525">
                      <a:noFill/>
                      <a:miter lim="800000"/>
                      <a:headEnd/>
                      <a:tailEnd/>
                    </a:ln>
                  </pic:spPr>
                </pic:pic>
              </a:graphicData>
            </a:graphic>
          </wp:inline>
        </w:drawing>
      </w:r>
      <w:r w:rsidRPr="00270BD3">
        <w:rPr>
          <w:rFonts w:ascii="Arial" w:hAnsi="Arial" w:cs="Arial"/>
          <w:b/>
          <w:bCs/>
          <w:noProof/>
          <w:sz w:val="16"/>
          <w:szCs w:val="16"/>
          <w:lang w:eastAsia="fr-FR"/>
        </w:rPr>
        <w:t xml:space="preserve">       </w:t>
      </w:r>
      <w:r w:rsidRPr="00270BD3">
        <w:rPr>
          <w:rFonts w:ascii="Arial" w:hAnsi="Arial" w:cs="Arial"/>
          <w:b/>
          <w:bCs/>
          <w:noProof/>
          <w:sz w:val="16"/>
          <w:szCs w:val="16"/>
          <w:lang w:eastAsia="fr-FR"/>
        </w:rPr>
        <w:drawing>
          <wp:inline distT="0" distB="0" distL="0" distR="0">
            <wp:extent cx="1419225" cy="942975"/>
            <wp:effectExtent l="19050" t="0" r="9525"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srcRect/>
                    <a:stretch>
                      <a:fillRect/>
                    </a:stretch>
                  </pic:blipFill>
                  <pic:spPr bwMode="auto">
                    <a:xfrm>
                      <a:off x="0" y="0"/>
                      <a:ext cx="1419225" cy="942975"/>
                    </a:xfrm>
                    <a:prstGeom prst="rect">
                      <a:avLst/>
                    </a:prstGeom>
                    <a:noFill/>
                    <a:ln w="9525">
                      <a:noFill/>
                      <a:miter lim="800000"/>
                      <a:headEnd/>
                      <a:tailEnd/>
                    </a:ln>
                  </pic:spPr>
                </pic:pic>
              </a:graphicData>
            </a:graphic>
          </wp:inline>
        </w:drawing>
      </w:r>
      <w:bookmarkStart w:id="15" w:name="_Toc33519319"/>
      <w:bookmarkStart w:id="16" w:name="_Toc33527761"/>
      <w:bookmarkStart w:id="17" w:name="_Toc34625712"/>
      <w:bookmarkStart w:id="18" w:name="_Toc34627840"/>
      <w:bookmarkStart w:id="19" w:name="_Toc34628505"/>
      <w:bookmarkStart w:id="20" w:name="_Toc34628942"/>
      <w:bookmarkStart w:id="21" w:name="_Toc34629583"/>
      <w:bookmarkStart w:id="22" w:name="_Toc34629732"/>
      <w:r w:rsidRPr="00270BD3">
        <w:rPr>
          <w:rFonts w:ascii="Arial" w:hAnsi="Arial" w:cs="Arial"/>
          <w:b/>
          <w:bCs/>
          <w:sz w:val="16"/>
          <w:szCs w:val="16"/>
          <w:lang w:val="fr-BE" w:eastAsia="fr-FR"/>
        </w:rPr>
        <w:t xml:space="preserve">                                                     </w:t>
      </w:r>
    </w:p>
    <w:p w:rsidR="00270BD3" w:rsidRPr="00270BD3" w:rsidRDefault="00270BD3" w:rsidP="00270BD3">
      <w:pPr>
        <w:keepNext/>
        <w:spacing w:after="0" w:line="240" w:lineRule="auto"/>
        <w:jc w:val="center"/>
        <w:outlineLvl w:val="0"/>
        <w:rPr>
          <w:rFonts w:ascii="Times New Roman" w:hAnsi="Times New Roman"/>
          <w:b/>
          <w:bCs/>
          <w:sz w:val="16"/>
          <w:szCs w:val="16"/>
          <w:lang w:val="fr-BE" w:eastAsia="fr-FR"/>
        </w:rPr>
      </w:pPr>
      <w:r w:rsidRPr="00270BD3">
        <w:rPr>
          <w:rFonts w:ascii="Times New Roman" w:hAnsi="Times New Roman"/>
          <w:b/>
          <w:bCs/>
          <w:sz w:val="16"/>
          <w:szCs w:val="16"/>
          <w:lang w:val="fr-BE" w:eastAsia="fr-FR"/>
        </w:rPr>
        <w:t>QUESTIONNAIRE ENQUETE POST-CENSITAIRE</w:t>
      </w:r>
      <w:bookmarkEnd w:id="15"/>
      <w:bookmarkEnd w:id="16"/>
      <w:bookmarkEnd w:id="17"/>
      <w:bookmarkEnd w:id="18"/>
      <w:bookmarkEnd w:id="19"/>
      <w:bookmarkEnd w:id="20"/>
      <w:bookmarkEnd w:id="21"/>
      <w:bookmarkEnd w:id="22"/>
    </w:p>
    <w:p w:rsidR="00270BD3" w:rsidRPr="00270BD3" w:rsidRDefault="00270BD3" w:rsidP="00270BD3">
      <w:pPr>
        <w:pBdr>
          <w:top w:val="single" w:sz="8" w:space="1" w:color="auto"/>
          <w:left w:val="single" w:sz="8" w:space="4" w:color="auto"/>
          <w:bottom w:val="single" w:sz="8" w:space="1" w:color="auto"/>
          <w:right w:val="single" w:sz="8" w:space="4" w:color="auto"/>
        </w:pBdr>
        <w:autoSpaceDE w:val="0"/>
        <w:autoSpaceDN w:val="0"/>
        <w:adjustRightInd w:val="0"/>
        <w:jc w:val="both"/>
        <w:rPr>
          <w:rFonts w:asciiTheme="minorHAnsi" w:eastAsiaTheme="minorHAnsi" w:hAnsiTheme="minorHAnsi" w:cstheme="minorBidi"/>
          <w:sz w:val="22"/>
        </w:rPr>
      </w:pPr>
      <w:r w:rsidRPr="00270BD3">
        <w:rPr>
          <w:rFonts w:ascii="Helvetica" w:eastAsiaTheme="minorHAnsi" w:hAnsi="Helvetica" w:cs="Helvetica"/>
          <w:b/>
          <w:bCs/>
          <w:sz w:val="17"/>
          <w:szCs w:val="17"/>
          <w:u w:val="single"/>
        </w:rPr>
        <w:t>CONFIDENTIEL</w:t>
      </w:r>
      <w:r w:rsidRPr="00270BD3">
        <w:rPr>
          <w:rFonts w:ascii="Helvetica" w:eastAsiaTheme="minorHAnsi" w:hAnsi="Helvetica" w:cs="Helvetica"/>
          <w:b/>
          <w:bCs/>
          <w:sz w:val="17"/>
          <w:szCs w:val="17"/>
        </w:rPr>
        <w:t xml:space="preserve"> : La loi N°2004/21 du 21 juillet 2004 garantit la confidentialité des renseignements que vous fournirez et qui ne pourront servir qu'à des fins statistiques. A ce titre, l’ANSD prendra toutes les dispositions nécessaires, pour ne publier aucune information pouvant permettre d'identifier votre ménage.</w:t>
      </w:r>
    </w:p>
    <w:tbl>
      <w:tblPr>
        <w:tblW w:w="5592" w:type="pct"/>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597"/>
        <w:gridCol w:w="15"/>
        <w:gridCol w:w="2693"/>
        <w:gridCol w:w="4110"/>
      </w:tblGrid>
      <w:tr w:rsidR="00270BD3" w:rsidRPr="00270BD3" w:rsidTr="009B0280">
        <w:trPr>
          <w:trHeight w:val="466"/>
          <w:tblHeader/>
        </w:trPr>
        <w:tc>
          <w:tcPr>
            <w:tcW w:w="5000" w:type="pct"/>
            <w:gridSpan w:val="4"/>
          </w:tcPr>
          <w:p w:rsidR="00270BD3" w:rsidRPr="00270BD3" w:rsidRDefault="00270BD3" w:rsidP="00270BD3">
            <w:pPr>
              <w:jc w:val="center"/>
              <w:rPr>
                <w:rFonts w:asciiTheme="minorHAnsi" w:eastAsiaTheme="minorHAnsi" w:hAnsiTheme="minorHAnsi" w:cstheme="minorBidi"/>
                <w:b/>
                <w:bCs/>
                <w:sz w:val="16"/>
                <w:szCs w:val="16"/>
              </w:rPr>
            </w:pPr>
          </w:p>
          <w:p w:rsidR="00270BD3" w:rsidRPr="00270BD3" w:rsidRDefault="00270BD3" w:rsidP="00270BD3">
            <w:pPr>
              <w:spacing w:after="58"/>
              <w:jc w:val="center"/>
              <w:rPr>
                <w:rFonts w:asciiTheme="minorHAnsi" w:eastAsiaTheme="minorHAnsi" w:hAnsiTheme="minorHAnsi" w:cstheme="minorBidi"/>
                <w:b/>
                <w:bCs/>
                <w:sz w:val="16"/>
                <w:szCs w:val="16"/>
              </w:rPr>
            </w:pPr>
            <w:r w:rsidRPr="00270BD3">
              <w:rPr>
                <w:rFonts w:asciiTheme="minorHAnsi" w:eastAsiaTheme="minorHAnsi" w:hAnsiTheme="minorHAnsi" w:cstheme="minorBidi"/>
                <w:b/>
                <w:bCs/>
                <w:sz w:val="16"/>
                <w:szCs w:val="16"/>
              </w:rPr>
              <w:t>A- IDENTIFICATION</w:t>
            </w:r>
          </w:p>
        </w:tc>
      </w:tr>
      <w:tr w:rsidR="00270BD3" w:rsidRPr="00270BD3" w:rsidTr="009B0280">
        <w:trPr>
          <w:trHeight w:val="3323"/>
        </w:trPr>
        <w:tc>
          <w:tcPr>
            <w:tcW w:w="3027" w:type="pct"/>
            <w:gridSpan w:val="3"/>
          </w:tcPr>
          <w:p w:rsidR="00270BD3" w:rsidRPr="00270BD3" w:rsidRDefault="00270BD3" w:rsidP="00270BD3">
            <w:pPr>
              <w:tabs>
                <w:tab w:val="right" w:pos="7320"/>
              </w:tabs>
              <w:spacing w:after="58" w:line="480" w:lineRule="auto"/>
              <w:rPr>
                <w:rFonts w:asciiTheme="minorHAnsi" w:eastAsiaTheme="minorHAnsi" w:hAnsiTheme="minorHAnsi" w:cstheme="minorBidi"/>
                <w:b/>
                <w:bCs/>
                <w:sz w:val="16"/>
                <w:szCs w:val="16"/>
              </w:rPr>
            </w:pPr>
            <w:r w:rsidRPr="00270BD3">
              <w:rPr>
                <w:rFonts w:asciiTheme="minorHAnsi" w:eastAsiaTheme="minorHAnsi" w:hAnsiTheme="minorHAnsi" w:cstheme="minorBidi"/>
                <w:b/>
                <w:bCs/>
                <w:sz w:val="16"/>
                <w:szCs w:val="16"/>
              </w:rPr>
              <w:t>A00 - STRATE : __________________________________________________________</w:t>
            </w:r>
          </w:p>
          <w:p w:rsidR="00270BD3" w:rsidRPr="00270BD3" w:rsidRDefault="00270BD3" w:rsidP="00270BD3">
            <w:pPr>
              <w:tabs>
                <w:tab w:val="right" w:pos="7320"/>
              </w:tabs>
              <w:spacing w:after="58" w:line="480" w:lineRule="auto"/>
              <w:rPr>
                <w:rFonts w:asciiTheme="minorHAnsi" w:eastAsiaTheme="minorHAnsi" w:hAnsiTheme="minorHAnsi" w:cstheme="minorBidi"/>
                <w:b/>
                <w:bCs/>
                <w:sz w:val="16"/>
                <w:szCs w:val="16"/>
              </w:rPr>
            </w:pPr>
            <w:r w:rsidRPr="00270BD3">
              <w:rPr>
                <w:rFonts w:asciiTheme="minorHAnsi" w:eastAsiaTheme="minorHAnsi" w:hAnsiTheme="minorHAnsi" w:cstheme="minorBidi"/>
                <w:b/>
                <w:bCs/>
                <w:sz w:val="16"/>
                <w:szCs w:val="16"/>
              </w:rPr>
              <w:t>A01 - REGION : ___________________________________________________________</w:t>
            </w:r>
          </w:p>
          <w:p w:rsidR="00270BD3" w:rsidRPr="00270BD3" w:rsidRDefault="00270BD3" w:rsidP="00270BD3">
            <w:pPr>
              <w:tabs>
                <w:tab w:val="right" w:pos="7320"/>
              </w:tabs>
              <w:spacing w:after="58" w:line="480" w:lineRule="auto"/>
              <w:rPr>
                <w:rFonts w:asciiTheme="minorHAnsi" w:eastAsiaTheme="minorHAnsi" w:hAnsiTheme="minorHAnsi" w:cstheme="minorBidi"/>
                <w:b/>
                <w:bCs/>
                <w:sz w:val="16"/>
                <w:szCs w:val="16"/>
                <w:u w:val="single"/>
              </w:rPr>
            </w:pPr>
            <w:r w:rsidRPr="00270BD3">
              <w:rPr>
                <w:rFonts w:asciiTheme="minorHAnsi" w:eastAsiaTheme="minorHAnsi" w:hAnsiTheme="minorHAnsi" w:cstheme="minorBidi"/>
                <w:b/>
                <w:bCs/>
                <w:sz w:val="16"/>
                <w:szCs w:val="16"/>
              </w:rPr>
              <w:t>A02 - DÉPARTEMENT:</w:t>
            </w:r>
            <w:r w:rsidRPr="00270BD3">
              <w:rPr>
                <w:rFonts w:asciiTheme="minorHAnsi" w:eastAsiaTheme="minorHAnsi" w:hAnsiTheme="minorHAnsi" w:cstheme="minorBidi"/>
                <w:b/>
                <w:bCs/>
                <w:sz w:val="16"/>
                <w:szCs w:val="16"/>
                <w:u w:val="single"/>
              </w:rPr>
              <w:t>____________________________________________________</w:t>
            </w:r>
          </w:p>
          <w:p w:rsidR="00270BD3" w:rsidRPr="00270BD3" w:rsidRDefault="00270BD3" w:rsidP="00270BD3">
            <w:pPr>
              <w:tabs>
                <w:tab w:val="right" w:pos="7320"/>
              </w:tabs>
              <w:spacing w:after="58" w:line="480" w:lineRule="auto"/>
              <w:rPr>
                <w:rFonts w:asciiTheme="minorHAnsi" w:eastAsiaTheme="minorHAnsi" w:hAnsiTheme="minorHAnsi" w:cstheme="minorBidi"/>
                <w:b/>
                <w:bCs/>
                <w:sz w:val="16"/>
                <w:szCs w:val="16"/>
                <w:u w:val="single"/>
              </w:rPr>
            </w:pPr>
            <w:r w:rsidRPr="00270BD3">
              <w:rPr>
                <w:rFonts w:asciiTheme="minorHAnsi" w:eastAsiaTheme="minorHAnsi" w:hAnsiTheme="minorHAnsi" w:cstheme="minorBidi"/>
                <w:b/>
                <w:bCs/>
                <w:sz w:val="16"/>
                <w:szCs w:val="16"/>
              </w:rPr>
              <w:t xml:space="preserve">A03 - COMMUNE/ARRONDISSEMENT : </w:t>
            </w:r>
            <w:r w:rsidRPr="00270BD3">
              <w:rPr>
                <w:rFonts w:asciiTheme="minorHAnsi" w:eastAsiaTheme="minorHAnsi" w:hAnsiTheme="minorHAnsi" w:cstheme="minorBidi"/>
                <w:b/>
                <w:bCs/>
                <w:sz w:val="16"/>
                <w:szCs w:val="16"/>
                <w:u w:val="single"/>
              </w:rPr>
              <w:t>____________________________________</w:t>
            </w:r>
          </w:p>
          <w:p w:rsidR="00270BD3" w:rsidRPr="00270BD3" w:rsidRDefault="00270BD3" w:rsidP="00270BD3">
            <w:pPr>
              <w:tabs>
                <w:tab w:val="right" w:pos="7320"/>
              </w:tabs>
              <w:spacing w:after="58" w:line="480" w:lineRule="auto"/>
              <w:rPr>
                <w:rFonts w:asciiTheme="minorHAnsi" w:eastAsiaTheme="minorHAnsi" w:hAnsiTheme="minorHAnsi" w:cstheme="minorBidi"/>
                <w:b/>
                <w:bCs/>
                <w:sz w:val="16"/>
                <w:szCs w:val="16"/>
                <w:u w:val="single"/>
              </w:rPr>
            </w:pPr>
            <w:r w:rsidRPr="00270BD3">
              <w:rPr>
                <w:rFonts w:asciiTheme="minorHAnsi" w:eastAsiaTheme="minorHAnsi" w:hAnsiTheme="minorHAnsi" w:cstheme="minorBidi"/>
                <w:b/>
                <w:bCs/>
                <w:sz w:val="16"/>
                <w:szCs w:val="16"/>
              </w:rPr>
              <w:t xml:space="preserve">A04 - COMMUNE ARRONDISSEMENT/ COMMUNAUTE RURALE : </w:t>
            </w:r>
            <w:r w:rsidRPr="00270BD3">
              <w:rPr>
                <w:rFonts w:asciiTheme="minorHAnsi" w:eastAsiaTheme="minorHAnsi" w:hAnsiTheme="minorHAnsi" w:cstheme="minorBidi"/>
                <w:b/>
                <w:bCs/>
                <w:sz w:val="16"/>
                <w:szCs w:val="16"/>
                <w:u w:val="single"/>
              </w:rPr>
              <w:t>___________</w:t>
            </w:r>
          </w:p>
          <w:p w:rsidR="00270BD3" w:rsidRPr="00270BD3" w:rsidRDefault="00270BD3" w:rsidP="00270BD3">
            <w:pPr>
              <w:tabs>
                <w:tab w:val="right" w:pos="7320"/>
              </w:tabs>
              <w:spacing w:after="58" w:line="480" w:lineRule="auto"/>
              <w:rPr>
                <w:rFonts w:asciiTheme="minorHAnsi" w:eastAsiaTheme="minorHAnsi" w:hAnsiTheme="minorHAnsi" w:cstheme="minorBidi"/>
                <w:b/>
                <w:bCs/>
                <w:sz w:val="16"/>
                <w:szCs w:val="16"/>
              </w:rPr>
            </w:pPr>
            <w:r w:rsidRPr="00270BD3">
              <w:rPr>
                <w:rFonts w:asciiTheme="minorHAnsi" w:eastAsiaTheme="minorHAnsi" w:hAnsiTheme="minorHAnsi" w:cstheme="minorBidi"/>
                <w:b/>
                <w:bCs/>
                <w:sz w:val="16"/>
                <w:szCs w:val="16"/>
              </w:rPr>
              <w:t>A05 - NUMERO DU DR : ___________________________________________________</w:t>
            </w:r>
          </w:p>
          <w:p w:rsidR="00270BD3" w:rsidRPr="00270BD3" w:rsidRDefault="00270BD3" w:rsidP="00270BD3">
            <w:pPr>
              <w:keepNext/>
              <w:keepLines/>
              <w:spacing w:before="200" w:after="0" w:line="480" w:lineRule="auto"/>
              <w:outlineLvl w:val="6"/>
              <w:rPr>
                <w:rFonts w:ascii="Times New Roman" w:eastAsiaTheme="majorEastAsia" w:hAnsi="Times New Roman"/>
                <w:i/>
                <w:iCs/>
                <w:color w:val="404040" w:themeColor="text1" w:themeTint="BF"/>
                <w:sz w:val="16"/>
              </w:rPr>
            </w:pPr>
            <w:r w:rsidRPr="00270BD3">
              <w:rPr>
                <w:rFonts w:ascii="Times New Roman" w:eastAsiaTheme="majorEastAsia" w:hAnsi="Times New Roman"/>
                <w:i/>
                <w:iCs/>
                <w:color w:val="404040" w:themeColor="text1" w:themeTint="BF"/>
                <w:sz w:val="16"/>
              </w:rPr>
              <w:t>A06 - VILLAGE/QUARTIER DE VILLE : _____________________________________</w:t>
            </w:r>
          </w:p>
          <w:p w:rsidR="00270BD3" w:rsidRPr="00270BD3" w:rsidRDefault="00270BD3" w:rsidP="00270BD3">
            <w:pPr>
              <w:tabs>
                <w:tab w:val="right" w:pos="7320"/>
              </w:tabs>
              <w:spacing w:after="58" w:line="480" w:lineRule="auto"/>
              <w:rPr>
                <w:rFonts w:asciiTheme="minorHAnsi" w:eastAsiaTheme="minorHAnsi" w:hAnsiTheme="minorHAnsi" w:cstheme="minorBidi"/>
                <w:b/>
                <w:bCs/>
                <w:sz w:val="16"/>
                <w:szCs w:val="16"/>
              </w:rPr>
            </w:pPr>
            <w:r w:rsidRPr="00270BD3">
              <w:rPr>
                <w:rFonts w:asciiTheme="minorHAnsi" w:eastAsiaTheme="minorHAnsi" w:hAnsiTheme="minorHAnsi" w:cstheme="minorBidi"/>
                <w:b/>
                <w:bCs/>
                <w:color w:val="000000"/>
                <w:sz w:val="16"/>
                <w:szCs w:val="16"/>
              </w:rPr>
              <w:t>A07 – HAMEAU (s’il y a lieu) : ______________________________________________</w:t>
            </w:r>
          </w:p>
        </w:tc>
        <w:tc>
          <w:tcPr>
            <w:tcW w:w="1973" w:type="pct"/>
          </w:tcPr>
          <w:p w:rsidR="00270BD3" w:rsidRPr="00270BD3" w:rsidRDefault="00270BD3" w:rsidP="00270BD3">
            <w:pPr>
              <w:tabs>
                <w:tab w:val="right" w:pos="7320"/>
              </w:tabs>
              <w:spacing w:after="58" w:line="480" w:lineRule="auto"/>
              <w:rPr>
                <w:rFonts w:asciiTheme="minorHAnsi" w:eastAsiaTheme="minorHAnsi" w:hAnsiTheme="minorHAnsi" w:cstheme="minorBidi"/>
                <w:sz w:val="16"/>
              </w:rPr>
            </w:pPr>
            <w:r w:rsidRPr="00270BD3">
              <w:rPr>
                <w:rFonts w:asciiTheme="minorHAnsi" w:eastAsiaTheme="minorHAnsi" w:hAnsiTheme="minorHAnsi" w:cstheme="minorBidi"/>
                <w:sz w:val="16"/>
              </w:rPr>
              <w:t>A08 - NUMERO DE LA CONCESSION : _______________</w:t>
            </w:r>
          </w:p>
          <w:p w:rsidR="00270BD3" w:rsidRPr="00270BD3" w:rsidRDefault="00270BD3" w:rsidP="00270BD3">
            <w:pPr>
              <w:keepNext/>
              <w:keepLines/>
              <w:spacing w:before="200" w:after="0" w:line="480" w:lineRule="auto"/>
              <w:outlineLvl w:val="6"/>
              <w:rPr>
                <w:rFonts w:ascii="Times New Roman" w:eastAsiaTheme="majorEastAsia" w:hAnsi="Times New Roman"/>
                <w:i/>
                <w:iCs/>
                <w:color w:val="404040" w:themeColor="text1" w:themeTint="BF"/>
                <w:sz w:val="16"/>
              </w:rPr>
            </w:pPr>
            <w:r w:rsidRPr="00270BD3">
              <w:rPr>
                <w:rFonts w:ascii="Times New Roman" w:eastAsiaTheme="majorEastAsia" w:hAnsi="Times New Roman"/>
                <w:i/>
                <w:iCs/>
                <w:color w:val="404040" w:themeColor="text1" w:themeTint="BF"/>
                <w:sz w:val="16"/>
              </w:rPr>
              <w:t>A08a - Statut de la concession et: (1 habitée  2 Non habitée 3 disparue (inexistant))_____</w:t>
            </w:r>
          </w:p>
          <w:p w:rsidR="00270BD3" w:rsidRPr="00270BD3" w:rsidRDefault="00270BD3" w:rsidP="00270BD3">
            <w:pPr>
              <w:keepNext/>
              <w:keepLines/>
              <w:spacing w:before="200" w:after="0" w:line="480" w:lineRule="auto"/>
              <w:outlineLvl w:val="6"/>
              <w:rPr>
                <w:rFonts w:ascii="Times New Roman" w:eastAsiaTheme="majorEastAsia" w:hAnsi="Times New Roman"/>
                <w:i/>
                <w:iCs/>
                <w:color w:val="404040" w:themeColor="text1" w:themeTint="BF"/>
                <w:sz w:val="16"/>
              </w:rPr>
            </w:pPr>
            <w:r w:rsidRPr="00270BD3">
              <w:rPr>
                <w:rFonts w:ascii="Times New Roman" w:eastAsiaTheme="majorEastAsia" w:hAnsi="Times New Roman"/>
                <w:i/>
                <w:iCs/>
                <w:color w:val="404040" w:themeColor="text1" w:themeTint="BF"/>
                <w:sz w:val="16"/>
              </w:rPr>
              <w:t>A08b  Nombre de MENAGE dans la concession _________</w:t>
            </w:r>
          </w:p>
          <w:p w:rsidR="00270BD3" w:rsidRPr="00270BD3" w:rsidRDefault="00270BD3" w:rsidP="00270BD3">
            <w:pPr>
              <w:spacing w:line="480" w:lineRule="auto"/>
              <w:rPr>
                <w:rFonts w:asciiTheme="minorHAnsi" w:eastAsiaTheme="minorHAnsi" w:hAnsiTheme="minorHAnsi" w:cstheme="minorBidi"/>
                <w:b/>
                <w:bCs/>
                <w:sz w:val="16"/>
                <w:szCs w:val="28"/>
              </w:rPr>
            </w:pPr>
            <w:r w:rsidRPr="00270BD3">
              <w:rPr>
                <w:rFonts w:asciiTheme="minorHAnsi" w:eastAsiaTheme="minorHAnsi" w:hAnsiTheme="minorHAnsi" w:cstheme="minorBidi"/>
                <w:b/>
                <w:bCs/>
                <w:sz w:val="16"/>
                <w:szCs w:val="28"/>
              </w:rPr>
              <w:t>A09 – Numéro du ménage à l’EPC_______________</w:t>
            </w:r>
          </w:p>
          <w:p w:rsidR="00270BD3" w:rsidRPr="00270BD3" w:rsidRDefault="00270BD3" w:rsidP="00270BD3">
            <w:pPr>
              <w:keepNext/>
              <w:keepLines/>
              <w:spacing w:before="200" w:after="0" w:line="480" w:lineRule="auto"/>
              <w:outlineLvl w:val="6"/>
              <w:rPr>
                <w:rFonts w:ascii="Times New Roman" w:eastAsiaTheme="majorEastAsia" w:hAnsi="Times New Roman"/>
                <w:i/>
                <w:iCs/>
                <w:color w:val="404040" w:themeColor="text1" w:themeTint="BF"/>
                <w:sz w:val="16"/>
              </w:rPr>
            </w:pPr>
            <w:r w:rsidRPr="00270BD3">
              <w:rPr>
                <w:rFonts w:ascii="Times New Roman" w:eastAsiaTheme="majorEastAsia" w:hAnsi="Times New Roman"/>
                <w:i/>
                <w:iCs/>
                <w:color w:val="404040" w:themeColor="text1" w:themeTint="BF"/>
                <w:sz w:val="16"/>
              </w:rPr>
              <w:t xml:space="preserve">AAN° Questionnaire / Nombre de Questionnaire : …….. / . </w:t>
            </w:r>
          </w:p>
          <w:p w:rsidR="00270BD3" w:rsidRPr="00270BD3" w:rsidRDefault="00270BD3" w:rsidP="00270BD3">
            <w:pPr>
              <w:shd w:val="clear" w:color="auto" w:fill="A6A6A6"/>
              <w:tabs>
                <w:tab w:val="right" w:pos="7320"/>
              </w:tabs>
              <w:spacing w:after="58" w:line="480" w:lineRule="auto"/>
              <w:rPr>
                <w:rFonts w:asciiTheme="minorHAnsi" w:eastAsiaTheme="minorHAnsi" w:hAnsiTheme="minorHAnsi" w:cstheme="minorBidi"/>
                <w:b/>
                <w:bCs/>
                <w:color w:val="000000"/>
                <w:sz w:val="16"/>
                <w:szCs w:val="16"/>
              </w:rPr>
            </w:pPr>
            <w:r w:rsidRPr="00270BD3">
              <w:rPr>
                <w:rFonts w:asciiTheme="minorHAnsi" w:eastAsiaTheme="minorHAnsi" w:hAnsiTheme="minorHAnsi" w:cstheme="minorBidi"/>
                <w:b/>
                <w:bCs/>
                <w:color w:val="000000"/>
                <w:sz w:val="16"/>
                <w:szCs w:val="16"/>
              </w:rPr>
              <w:t>AAA - NUMERO DU MENAGE  AU RGPHAE : ……...</w:t>
            </w:r>
          </w:p>
          <w:p w:rsidR="00270BD3" w:rsidRPr="00270BD3" w:rsidRDefault="00270BD3" w:rsidP="00270BD3">
            <w:pPr>
              <w:spacing w:after="58" w:line="480" w:lineRule="auto"/>
              <w:ind w:left="-129"/>
              <w:rPr>
                <w:rFonts w:asciiTheme="minorHAnsi" w:eastAsiaTheme="minorHAnsi" w:hAnsiTheme="minorHAnsi" w:cstheme="minorBidi"/>
                <w:sz w:val="16"/>
                <w:szCs w:val="16"/>
              </w:rPr>
            </w:pPr>
          </w:p>
        </w:tc>
      </w:tr>
      <w:tr w:rsidR="00270BD3" w:rsidRPr="00270BD3" w:rsidTr="009B0280">
        <w:tblPrEx>
          <w:tblCellMar>
            <w:left w:w="70" w:type="dxa"/>
            <w:right w:w="70" w:type="dxa"/>
          </w:tblCellMar>
        </w:tblPrEx>
        <w:trPr>
          <w:trHeight w:val="247"/>
        </w:trPr>
        <w:tc>
          <w:tcPr>
            <w:tcW w:w="5000" w:type="pct"/>
            <w:gridSpan w:val="4"/>
            <w:shd w:val="clear" w:color="auto" w:fill="auto"/>
            <w:vAlign w:val="center"/>
          </w:tcPr>
          <w:p w:rsidR="00270BD3" w:rsidRPr="00270BD3" w:rsidRDefault="00270BD3" w:rsidP="00270BD3">
            <w:pPr>
              <w:spacing w:after="58" w:line="240" w:lineRule="auto"/>
              <w:ind w:left="-129"/>
              <w:jc w:val="center"/>
              <w:rPr>
                <w:rFonts w:ascii="Times New Roman" w:hAnsi="Times New Roman"/>
                <w:b/>
                <w:bCs/>
                <w:sz w:val="16"/>
                <w:szCs w:val="24"/>
                <w:lang w:val="fr-BE" w:eastAsia="fr-FR"/>
              </w:rPr>
            </w:pPr>
            <w:r w:rsidRPr="00270BD3">
              <w:rPr>
                <w:rFonts w:ascii="Times New Roman" w:hAnsi="Times New Roman"/>
                <w:b/>
                <w:bCs/>
                <w:sz w:val="16"/>
                <w:szCs w:val="24"/>
                <w:lang w:val="fr-BE" w:eastAsia="fr-FR"/>
              </w:rPr>
              <w:t>TABLEAU RECAPITULATIF</w:t>
            </w:r>
          </w:p>
        </w:tc>
      </w:tr>
      <w:tr w:rsidR="00270BD3" w:rsidRPr="00270BD3" w:rsidTr="009B0280">
        <w:tblPrEx>
          <w:tblCellMar>
            <w:left w:w="70" w:type="dxa"/>
            <w:right w:w="70" w:type="dxa"/>
          </w:tblCellMar>
        </w:tblPrEx>
        <w:tc>
          <w:tcPr>
            <w:tcW w:w="1727" w:type="pct"/>
            <w:shd w:val="clear" w:color="auto" w:fill="auto"/>
            <w:vAlign w:val="center"/>
          </w:tcPr>
          <w:p w:rsidR="00270BD3" w:rsidRPr="00270BD3" w:rsidRDefault="00270BD3" w:rsidP="00270BD3">
            <w:pPr>
              <w:spacing w:after="0" w:line="240" w:lineRule="auto"/>
              <w:rPr>
                <w:rFonts w:ascii="Times New Roman" w:hAnsi="Times New Roman"/>
                <w:b/>
                <w:bCs/>
                <w:sz w:val="16"/>
                <w:szCs w:val="24"/>
                <w:lang w:val="fr-BE" w:eastAsia="fr-FR"/>
              </w:rPr>
            </w:pPr>
            <w:r w:rsidRPr="00270BD3">
              <w:rPr>
                <w:rFonts w:asciiTheme="minorHAnsi" w:eastAsiaTheme="minorHAnsi" w:hAnsiTheme="minorHAnsi" w:cstheme="minorBidi"/>
                <w:b/>
                <w:color w:val="000000"/>
                <w:sz w:val="16"/>
                <w:szCs w:val="14"/>
              </w:rPr>
              <w:t>STATUT DE DENOMBREMENT</w:t>
            </w:r>
          </w:p>
        </w:tc>
        <w:tc>
          <w:tcPr>
            <w:tcW w:w="1300" w:type="pct"/>
            <w:gridSpan w:val="2"/>
            <w:shd w:val="clear" w:color="auto" w:fill="auto"/>
            <w:vAlign w:val="center"/>
          </w:tcPr>
          <w:p w:rsidR="00270BD3" w:rsidRPr="00270BD3" w:rsidRDefault="00270BD3" w:rsidP="00270BD3">
            <w:pPr>
              <w:spacing w:after="0" w:line="240" w:lineRule="auto"/>
              <w:rPr>
                <w:rFonts w:ascii="Times New Roman" w:hAnsi="Times New Roman"/>
                <w:b/>
                <w:bCs/>
                <w:sz w:val="16"/>
                <w:szCs w:val="24"/>
                <w:lang w:val="fr-BE" w:eastAsia="fr-FR"/>
              </w:rPr>
            </w:pPr>
          </w:p>
        </w:tc>
        <w:tc>
          <w:tcPr>
            <w:tcW w:w="1973" w:type="pct"/>
            <w:shd w:val="clear" w:color="auto" w:fill="auto"/>
            <w:vAlign w:val="center"/>
          </w:tcPr>
          <w:p w:rsidR="00270BD3" w:rsidRPr="00270BD3" w:rsidRDefault="00270BD3" w:rsidP="00270BD3">
            <w:pPr>
              <w:spacing w:after="0" w:line="240" w:lineRule="auto"/>
              <w:rPr>
                <w:rFonts w:ascii="Times New Roman" w:hAnsi="Times New Roman"/>
                <w:b/>
                <w:bCs/>
                <w:sz w:val="16"/>
                <w:szCs w:val="24"/>
                <w:lang w:val="fr-BE" w:eastAsia="fr-FR"/>
              </w:rPr>
            </w:pPr>
          </w:p>
        </w:tc>
      </w:tr>
      <w:tr w:rsidR="00270BD3" w:rsidRPr="00270BD3" w:rsidTr="009B0280">
        <w:tblPrEx>
          <w:tblCellMar>
            <w:left w:w="70" w:type="dxa"/>
            <w:right w:w="70" w:type="dxa"/>
          </w:tblCellMar>
        </w:tblPrEx>
        <w:tc>
          <w:tcPr>
            <w:tcW w:w="1727" w:type="pct"/>
            <w:shd w:val="clear" w:color="auto" w:fill="auto"/>
            <w:vAlign w:val="center"/>
          </w:tcPr>
          <w:p w:rsidR="00270BD3" w:rsidRPr="00270BD3" w:rsidRDefault="00270BD3" w:rsidP="00270BD3">
            <w:pPr>
              <w:keepNext/>
              <w:spacing w:after="0" w:line="240" w:lineRule="auto"/>
              <w:outlineLvl w:val="4"/>
              <w:rPr>
                <w:rFonts w:ascii="Arial" w:hAnsi="Arial" w:cs="Arial"/>
                <w:b/>
                <w:bCs/>
                <w:sz w:val="16"/>
                <w:szCs w:val="20"/>
                <w:lang w:val="fr-BE" w:eastAsia="fr-FR"/>
              </w:rPr>
            </w:pPr>
            <w:r w:rsidRPr="00270BD3">
              <w:rPr>
                <w:rFonts w:ascii="Arial" w:hAnsi="Arial" w:cs="Arial"/>
                <w:b/>
                <w:bCs/>
                <w:sz w:val="16"/>
                <w:szCs w:val="20"/>
                <w:lang w:val="fr-BE" w:eastAsia="fr-FR"/>
              </w:rPr>
              <w:t>Non Migrants</w:t>
            </w:r>
          </w:p>
        </w:tc>
        <w:tc>
          <w:tcPr>
            <w:tcW w:w="1300" w:type="pct"/>
            <w:gridSpan w:val="2"/>
            <w:shd w:val="clear" w:color="auto" w:fill="auto"/>
            <w:vAlign w:val="center"/>
          </w:tcPr>
          <w:p w:rsidR="00270BD3" w:rsidRPr="00270BD3" w:rsidRDefault="00270BD3" w:rsidP="00270BD3">
            <w:pPr>
              <w:spacing w:after="0" w:line="240" w:lineRule="auto"/>
              <w:rPr>
                <w:rFonts w:ascii="Times New Roman" w:hAnsi="Times New Roman"/>
                <w:b/>
                <w:bCs/>
                <w:sz w:val="16"/>
                <w:szCs w:val="24"/>
                <w:lang w:val="fr-BE" w:eastAsia="fr-FR"/>
              </w:rPr>
            </w:pPr>
          </w:p>
        </w:tc>
        <w:tc>
          <w:tcPr>
            <w:tcW w:w="1973" w:type="pct"/>
            <w:shd w:val="clear" w:color="auto" w:fill="auto"/>
            <w:vAlign w:val="center"/>
          </w:tcPr>
          <w:p w:rsidR="00270BD3" w:rsidRPr="00270BD3" w:rsidRDefault="00270BD3" w:rsidP="00270BD3">
            <w:pPr>
              <w:spacing w:after="0" w:line="240" w:lineRule="auto"/>
              <w:rPr>
                <w:rFonts w:ascii="Times New Roman" w:hAnsi="Times New Roman"/>
                <w:sz w:val="16"/>
                <w:szCs w:val="24"/>
                <w:lang w:val="fr-BE" w:eastAsia="fr-FR"/>
              </w:rPr>
            </w:pPr>
          </w:p>
        </w:tc>
      </w:tr>
      <w:tr w:rsidR="00270BD3" w:rsidRPr="00270BD3" w:rsidTr="009B0280">
        <w:tblPrEx>
          <w:tblCellMar>
            <w:left w:w="70" w:type="dxa"/>
            <w:right w:w="70" w:type="dxa"/>
          </w:tblCellMar>
        </w:tblPrEx>
        <w:tc>
          <w:tcPr>
            <w:tcW w:w="1727" w:type="pct"/>
            <w:shd w:val="clear" w:color="auto" w:fill="auto"/>
            <w:vAlign w:val="center"/>
          </w:tcPr>
          <w:p w:rsidR="00270BD3" w:rsidRPr="00270BD3" w:rsidRDefault="00270BD3" w:rsidP="00270BD3">
            <w:pPr>
              <w:spacing w:after="0" w:line="240" w:lineRule="auto"/>
              <w:rPr>
                <w:rFonts w:ascii="Times New Roman" w:hAnsi="Times New Roman"/>
                <w:b/>
                <w:bCs/>
                <w:sz w:val="16"/>
                <w:szCs w:val="24"/>
                <w:lang w:val="fr-BE" w:eastAsia="fr-FR"/>
              </w:rPr>
            </w:pPr>
            <w:r w:rsidRPr="00270BD3">
              <w:rPr>
                <w:rFonts w:ascii="Times New Roman" w:hAnsi="Times New Roman"/>
                <w:b/>
                <w:bCs/>
                <w:sz w:val="16"/>
                <w:szCs w:val="24"/>
                <w:lang w:val="fr-BE" w:eastAsia="fr-FR"/>
              </w:rPr>
              <w:t>Partants</w:t>
            </w:r>
          </w:p>
        </w:tc>
        <w:tc>
          <w:tcPr>
            <w:tcW w:w="1300" w:type="pct"/>
            <w:gridSpan w:val="2"/>
            <w:shd w:val="clear" w:color="auto" w:fill="auto"/>
            <w:vAlign w:val="center"/>
          </w:tcPr>
          <w:p w:rsidR="00270BD3" w:rsidRPr="00270BD3" w:rsidRDefault="00270BD3" w:rsidP="00270BD3">
            <w:pPr>
              <w:spacing w:after="0" w:line="240" w:lineRule="auto"/>
              <w:rPr>
                <w:rFonts w:ascii="Times New Roman" w:hAnsi="Times New Roman"/>
                <w:b/>
                <w:bCs/>
                <w:sz w:val="16"/>
                <w:szCs w:val="24"/>
                <w:lang w:val="fr-BE" w:eastAsia="fr-FR"/>
              </w:rPr>
            </w:pPr>
          </w:p>
        </w:tc>
        <w:tc>
          <w:tcPr>
            <w:tcW w:w="1973" w:type="pct"/>
            <w:shd w:val="clear" w:color="auto" w:fill="auto"/>
            <w:vAlign w:val="center"/>
          </w:tcPr>
          <w:p w:rsidR="00270BD3" w:rsidRPr="00270BD3" w:rsidRDefault="00270BD3" w:rsidP="00270BD3">
            <w:pPr>
              <w:spacing w:after="0" w:line="240" w:lineRule="auto"/>
              <w:rPr>
                <w:rFonts w:ascii="Times New Roman" w:hAnsi="Times New Roman"/>
                <w:sz w:val="16"/>
                <w:szCs w:val="24"/>
                <w:lang w:val="fr-BE" w:eastAsia="fr-FR"/>
              </w:rPr>
            </w:pPr>
          </w:p>
        </w:tc>
      </w:tr>
      <w:tr w:rsidR="00270BD3" w:rsidRPr="00270BD3" w:rsidTr="009B0280">
        <w:tblPrEx>
          <w:tblCellMar>
            <w:left w:w="70" w:type="dxa"/>
            <w:right w:w="70" w:type="dxa"/>
          </w:tblCellMar>
        </w:tblPrEx>
        <w:tc>
          <w:tcPr>
            <w:tcW w:w="1727" w:type="pct"/>
            <w:shd w:val="clear" w:color="auto" w:fill="auto"/>
            <w:vAlign w:val="center"/>
          </w:tcPr>
          <w:p w:rsidR="00270BD3" w:rsidRPr="00270BD3" w:rsidRDefault="00270BD3" w:rsidP="00270BD3">
            <w:pPr>
              <w:spacing w:after="0" w:line="240" w:lineRule="auto"/>
              <w:rPr>
                <w:rFonts w:ascii="Times New Roman" w:hAnsi="Times New Roman"/>
                <w:b/>
                <w:bCs/>
                <w:sz w:val="16"/>
                <w:szCs w:val="24"/>
                <w:lang w:val="fr-BE" w:eastAsia="fr-FR"/>
              </w:rPr>
            </w:pPr>
            <w:r w:rsidRPr="00270BD3">
              <w:rPr>
                <w:rFonts w:ascii="Times New Roman" w:hAnsi="Times New Roman"/>
                <w:b/>
                <w:bCs/>
                <w:sz w:val="16"/>
                <w:szCs w:val="24"/>
                <w:lang w:val="fr-BE" w:eastAsia="fr-FR"/>
              </w:rPr>
              <w:t>Décédés</w:t>
            </w:r>
          </w:p>
        </w:tc>
        <w:tc>
          <w:tcPr>
            <w:tcW w:w="1300" w:type="pct"/>
            <w:gridSpan w:val="2"/>
            <w:shd w:val="clear" w:color="auto" w:fill="auto"/>
            <w:vAlign w:val="center"/>
          </w:tcPr>
          <w:p w:rsidR="00270BD3" w:rsidRPr="00270BD3" w:rsidRDefault="00270BD3" w:rsidP="00270BD3">
            <w:pPr>
              <w:spacing w:after="0" w:line="240" w:lineRule="auto"/>
              <w:rPr>
                <w:rFonts w:ascii="Times New Roman" w:hAnsi="Times New Roman"/>
                <w:b/>
                <w:bCs/>
                <w:sz w:val="16"/>
                <w:szCs w:val="24"/>
                <w:lang w:val="fr-BE" w:eastAsia="fr-FR"/>
              </w:rPr>
            </w:pPr>
          </w:p>
        </w:tc>
        <w:tc>
          <w:tcPr>
            <w:tcW w:w="1973" w:type="pct"/>
            <w:shd w:val="clear" w:color="auto" w:fill="auto"/>
            <w:vAlign w:val="center"/>
          </w:tcPr>
          <w:p w:rsidR="00270BD3" w:rsidRPr="00270BD3" w:rsidRDefault="00270BD3" w:rsidP="00270BD3">
            <w:pPr>
              <w:spacing w:after="0" w:line="240" w:lineRule="auto"/>
              <w:rPr>
                <w:rFonts w:ascii="Times New Roman" w:hAnsi="Times New Roman"/>
                <w:sz w:val="16"/>
                <w:szCs w:val="24"/>
                <w:lang w:val="fr-BE" w:eastAsia="fr-FR"/>
              </w:rPr>
            </w:pPr>
          </w:p>
        </w:tc>
      </w:tr>
      <w:tr w:rsidR="00270BD3" w:rsidRPr="00270BD3" w:rsidTr="009B0280">
        <w:tblPrEx>
          <w:tblCellMar>
            <w:left w:w="70" w:type="dxa"/>
            <w:right w:w="70" w:type="dxa"/>
          </w:tblCellMar>
        </w:tblPrEx>
        <w:tc>
          <w:tcPr>
            <w:tcW w:w="1727" w:type="pct"/>
            <w:shd w:val="clear" w:color="auto" w:fill="auto"/>
            <w:vAlign w:val="center"/>
          </w:tcPr>
          <w:p w:rsidR="00270BD3" w:rsidRPr="00270BD3" w:rsidRDefault="00270BD3" w:rsidP="00270BD3">
            <w:pPr>
              <w:spacing w:after="0" w:line="240" w:lineRule="auto"/>
              <w:rPr>
                <w:rFonts w:ascii="Times New Roman" w:hAnsi="Times New Roman"/>
                <w:b/>
                <w:bCs/>
                <w:sz w:val="16"/>
                <w:szCs w:val="24"/>
                <w:lang w:val="fr-BE" w:eastAsia="fr-FR"/>
              </w:rPr>
            </w:pPr>
            <w:r w:rsidRPr="00270BD3">
              <w:rPr>
                <w:rFonts w:ascii="Times New Roman" w:hAnsi="Times New Roman"/>
                <w:b/>
                <w:bCs/>
                <w:sz w:val="16"/>
                <w:szCs w:val="24"/>
                <w:lang w:val="fr-BE" w:eastAsia="fr-FR"/>
              </w:rPr>
              <w:t>Total</w:t>
            </w:r>
          </w:p>
        </w:tc>
        <w:tc>
          <w:tcPr>
            <w:tcW w:w="1300" w:type="pct"/>
            <w:gridSpan w:val="2"/>
            <w:shd w:val="clear" w:color="auto" w:fill="auto"/>
            <w:vAlign w:val="center"/>
          </w:tcPr>
          <w:p w:rsidR="00270BD3" w:rsidRPr="00270BD3" w:rsidRDefault="00270BD3" w:rsidP="00270BD3">
            <w:pPr>
              <w:spacing w:after="0" w:line="240" w:lineRule="auto"/>
              <w:rPr>
                <w:rFonts w:ascii="Times New Roman" w:hAnsi="Times New Roman"/>
                <w:b/>
                <w:bCs/>
                <w:sz w:val="16"/>
                <w:szCs w:val="24"/>
                <w:lang w:val="fr-BE" w:eastAsia="fr-FR"/>
              </w:rPr>
            </w:pPr>
          </w:p>
        </w:tc>
        <w:tc>
          <w:tcPr>
            <w:tcW w:w="1973" w:type="pct"/>
            <w:shd w:val="clear" w:color="auto" w:fill="auto"/>
            <w:vAlign w:val="center"/>
          </w:tcPr>
          <w:p w:rsidR="00270BD3" w:rsidRPr="00270BD3" w:rsidRDefault="00270BD3" w:rsidP="00270BD3">
            <w:pPr>
              <w:spacing w:after="0" w:line="240" w:lineRule="auto"/>
              <w:rPr>
                <w:rFonts w:ascii="Times New Roman" w:hAnsi="Times New Roman"/>
                <w:sz w:val="16"/>
                <w:szCs w:val="24"/>
                <w:lang w:val="fr-BE" w:eastAsia="fr-FR"/>
              </w:rPr>
            </w:pPr>
          </w:p>
        </w:tc>
      </w:tr>
      <w:tr w:rsidR="00270BD3" w:rsidRPr="00270BD3" w:rsidTr="009B0280">
        <w:tblPrEx>
          <w:tblCellMar>
            <w:left w:w="70" w:type="dxa"/>
            <w:right w:w="70" w:type="dxa"/>
          </w:tblCellMar>
        </w:tblPrEx>
        <w:trPr>
          <w:cantSplit/>
        </w:trPr>
        <w:tc>
          <w:tcPr>
            <w:tcW w:w="5000" w:type="pct"/>
            <w:gridSpan w:val="4"/>
            <w:vAlign w:val="center"/>
          </w:tcPr>
          <w:p w:rsidR="00270BD3" w:rsidRPr="00270BD3" w:rsidRDefault="00270BD3" w:rsidP="00270BD3">
            <w:pPr>
              <w:keepNext/>
              <w:spacing w:after="0" w:line="240" w:lineRule="auto"/>
              <w:jc w:val="center"/>
              <w:outlineLvl w:val="2"/>
              <w:rPr>
                <w:rFonts w:ascii="Times New Roman" w:hAnsi="Times New Roman"/>
                <w:b/>
                <w:bCs/>
                <w:sz w:val="16"/>
                <w:szCs w:val="24"/>
                <w:lang w:val="fr-BE" w:eastAsia="fr-FR"/>
              </w:rPr>
            </w:pPr>
            <w:r w:rsidRPr="00270BD3">
              <w:rPr>
                <w:rFonts w:ascii="Times New Roman" w:hAnsi="Times New Roman"/>
                <w:b/>
                <w:bCs/>
                <w:sz w:val="16"/>
                <w:szCs w:val="24"/>
                <w:lang w:val="fr-BE" w:eastAsia="fr-FR"/>
              </w:rPr>
              <w:t>USAGE ADMINISTRATIF</w:t>
            </w:r>
          </w:p>
        </w:tc>
      </w:tr>
      <w:tr w:rsidR="00270BD3" w:rsidRPr="00270BD3" w:rsidTr="009B0280">
        <w:tblPrEx>
          <w:tblCellMar>
            <w:left w:w="70" w:type="dxa"/>
            <w:right w:w="70" w:type="dxa"/>
          </w:tblCellMar>
        </w:tblPrEx>
        <w:trPr>
          <w:trHeight w:val="101"/>
        </w:trPr>
        <w:tc>
          <w:tcPr>
            <w:tcW w:w="1734" w:type="pct"/>
            <w:gridSpan w:val="2"/>
            <w:shd w:val="clear" w:color="auto" w:fill="D9D9D9"/>
            <w:vAlign w:val="center"/>
          </w:tcPr>
          <w:p w:rsidR="00270BD3" w:rsidRPr="00270BD3" w:rsidRDefault="00270BD3" w:rsidP="00270BD3">
            <w:pPr>
              <w:spacing w:after="0" w:line="240" w:lineRule="auto"/>
              <w:rPr>
                <w:rFonts w:ascii="Times New Roman" w:hAnsi="Times New Roman"/>
                <w:b/>
                <w:bCs/>
                <w:sz w:val="16"/>
                <w:szCs w:val="24"/>
                <w:lang w:val="fr-BE" w:eastAsia="fr-FR"/>
              </w:rPr>
            </w:pPr>
            <w:r w:rsidRPr="00270BD3">
              <w:rPr>
                <w:rFonts w:asciiTheme="minorHAnsi" w:eastAsiaTheme="minorHAnsi" w:hAnsiTheme="minorHAnsi" w:cstheme="minorBidi"/>
                <w:color w:val="000000"/>
                <w:sz w:val="16"/>
                <w:szCs w:val="14"/>
              </w:rPr>
              <w:t>AGENT ENQUETEUR</w:t>
            </w:r>
          </w:p>
        </w:tc>
        <w:tc>
          <w:tcPr>
            <w:tcW w:w="1293" w:type="pct"/>
            <w:shd w:val="clear" w:color="auto" w:fill="D9D9D9"/>
            <w:vAlign w:val="center"/>
          </w:tcPr>
          <w:p w:rsidR="00270BD3" w:rsidRPr="00270BD3" w:rsidRDefault="00270BD3" w:rsidP="00270BD3">
            <w:pPr>
              <w:spacing w:after="0" w:line="240" w:lineRule="auto"/>
              <w:rPr>
                <w:rFonts w:ascii="Times New Roman" w:hAnsi="Times New Roman"/>
                <w:b/>
                <w:bCs/>
                <w:sz w:val="16"/>
                <w:szCs w:val="24"/>
                <w:lang w:val="fr-BE" w:eastAsia="fr-FR"/>
              </w:rPr>
            </w:pPr>
            <w:r w:rsidRPr="00270BD3">
              <w:rPr>
                <w:rFonts w:asciiTheme="minorHAnsi" w:eastAsiaTheme="minorHAnsi" w:hAnsiTheme="minorHAnsi" w:cstheme="minorBidi"/>
                <w:color w:val="000000"/>
                <w:sz w:val="16"/>
                <w:szCs w:val="14"/>
              </w:rPr>
              <w:t>AGENT D’APPARIEMENT</w:t>
            </w:r>
          </w:p>
        </w:tc>
        <w:tc>
          <w:tcPr>
            <w:tcW w:w="1973" w:type="pct"/>
            <w:shd w:val="clear" w:color="auto" w:fill="D9D9D9"/>
            <w:vAlign w:val="center"/>
          </w:tcPr>
          <w:p w:rsidR="00270BD3" w:rsidRPr="00270BD3" w:rsidRDefault="00270BD3" w:rsidP="00270BD3">
            <w:pPr>
              <w:spacing w:after="0" w:line="240" w:lineRule="auto"/>
              <w:rPr>
                <w:rFonts w:asciiTheme="minorHAnsi" w:eastAsiaTheme="minorHAnsi" w:hAnsiTheme="minorHAnsi" w:cstheme="minorBidi"/>
                <w:color w:val="000000"/>
                <w:sz w:val="16"/>
                <w:szCs w:val="14"/>
              </w:rPr>
            </w:pPr>
            <w:r w:rsidRPr="00270BD3">
              <w:rPr>
                <w:rFonts w:asciiTheme="minorHAnsi" w:eastAsiaTheme="minorHAnsi" w:hAnsiTheme="minorHAnsi" w:cstheme="minorBidi"/>
                <w:color w:val="000000"/>
                <w:sz w:val="16"/>
                <w:szCs w:val="14"/>
              </w:rPr>
              <w:t>SUPERVISEUR D’APPARIEMENT</w:t>
            </w:r>
          </w:p>
        </w:tc>
      </w:tr>
      <w:tr w:rsidR="00270BD3" w:rsidRPr="00270BD3" w:rsidTr="009B0280">
        <w:tblPrEx>
          <w:tblCellMar>
            <w:left w:w="70" w:type="dxa"/>
            <w:right w:w="70" w:type="dxa"/>
          </w:tblCellMar>
        </w:tblPrEx>
        <w:tc>
          <w:tcPr>
            <w:tcW w:w="1734" w:type="pct"/>
            <w:gridSpan w:val="2"/>
            <w:shd w:val="clear" w:color="auto" w:fill="D9D9D9"/>
          </w:tcPr>
          <w:tbl>
            <w:tblPr>
              <w:tblpPr w:leftFromText="141" w:rightFromText="141" w:vertAnchor="text" w:horzAnchor="margin" w:tblpXSpec="right" w:tblpY="-210"/>
              <w:tblOverlap w:val="never"/>
              <w:tblW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7"/>
              <w:gridCol w:w="390"/>
            </w:tblGrid>
            <w:tr w:rsidR="00270BD3" w:rsidRPr="00270BD3" w:rsidTr="009B0280">
              <w:trPr>
                <w:trHeight w:val="300"/>
              </w:trPr>
              <w:tc>
                <w:tcPr>
                  <w:tcW w:w="417" w:type="dxa"/>
                  <w:vAlign w:val="center"/>
                </w:tcPr>
                <w:p w:rsidR="00270BD3" w:rsidRPr="00270BD3" w:rsidRDefault="00270BD3" w:rsidP="00270BD3">
                  <w:pPr>
                    <w:jc w:val="center"/>
                    <w:rPr>
                      <w:rFonts w:asciiTheme="minorHAnsi" w:eastAsiaTheme="minorHAnsi" w:hAnsiTheme="minorHAnsi" w:cstheme="minorBidi"/>
                      <w:b/>
                      <w:bCs/>
                      <w:sz w:val="16"/>
                      <w:szCs w:val="16"/>
                    </w:rPr>
                  </w:pPr>
                </w:p>
              </w:tc>
              <w:tc>
                <w:tcPr>
                  <w:tcW w:w="390" w:type="dxa"/>
                  <w:vAlign w:val="center"/>
                </w:tcPr>
                <w:p w:rsidR="00270BD3" w:rsidRPr="00270BD3" w:rsidRDefault="00270BD3" w:rsidP="00270BD3">
                  <w:pPr>
                    <w:jc w:val="center"/>
                    <w:rPr>
                      <w:rFonts w:asciiTheme="minorHAnsi" w:eastAsiaTheme="minorHAnsi" w:hAnsiTheme="minorHAnsi" w:cstheme="minorBidi"/>
                      <w:b/>
                      <w:bCs/>
                      <w:sz w:val="16"/>
                      <w:szCs w:val="16"/>
                    </w:rPr>
                  </w:pPr>
                </w:p>
              </w:tc>
            </w:tr>
          </w:tbl>
          <w:p w:rsidR="00270BD3" w:rsidRPr="00270BD3" w:rsidRDefault="00270BD3" w:rsidP="00270BD3">
            <w:pPr>
              <w:keepNext/>
              <w:spacing w:after="0" w:line="240" w:lineRule="auto"/>
              <w:outlineLvl w:val="4"/>
              <w:rPr>
                <w:rFonts w:ascii="Arial" w:hAnsi="Arial" w:cs="Arial"/>
                <w:b/>
                <w:bCs/>
                <w:sz w:val="16"/>
                <w:szCs w:val="20"/>
                <w:lang w:val="fr-BE" w:eastAsia="fr-FR"/>
              </w:rPr>
            </w:pPr>
            <w:r w:rsidRPr="00270BD3">
              <w:rPr>
                <w:rFonts w:asciiTheme="minorHAnsi" w:eastAsiaTheme="minorHAnsi" w:hAnsiTheme="minorHAnsi" w:cstheme="minorBidi"/>
                <w:color w:val="000000"/>
                <w:sz w:val="16"/>
                <w:szCs w:val="16"/>
              </w:rPr>
              <w:t xml:space="preserve">NOM    </w:t>
            </w:r>
          </w:p>
          <w:p w:rsidR="00270BD3" w:rsidRPr="00270BD3" w:rsidRDefault="00270BD3" w:rsidP="00270BD3">
            <w:pPr>
              <w:keepNext/>
              <w:spacing w:after="0" w:line="240" w:lineRule="auto"/>
              <w:outlineLvl w:val="4"/>
              <w:rPr>
                <w:rFonts w:ascii="Arial" w:hAnsi="Arial" w:cs="Arial"/>
                <w:b/>
                <w:bCs/>
                <w:sz w:val="16"/>
                <w:szCs w:val="20"/>
                <w:lang w:val="fr-BE" w:eastAsia="fr-FR"/>
              </w:rPr>
            </w:pPr>
          </w:p>
        </w:tc>
        <w:tc>
          <w:tcPr>
            <w:tcW w:w="1293" w:type="pct"/>
            <w:shd w:val="clear" w:color="auto" w:fill="D9D9D9"/>
          </w:tcPr>
          <w:tbl>
            <w:tblPr>
              <w:tblpPr w:leftFromText="141" w:rightFromText="141" w:vertAnchor="text" w:horzAnchor="margin" w:tblpXSpec="right" w:tblpY="-210"/>
              <w:tblOverlap w:val="never"/>
              <w:tblW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7"/>
              <w:gridCol w:w="390"/>
            </w:tblGrid>
            <w:tr w:rsidR="00270BD3" w:rsidRPr="00270BD3" w:rsidTr="009B0280">
              <w:trPr>
                <w:trHeight w:val="300"/>
              </w:trPr>
              <w:tc>
                <w:tcPr>
                  <w:tcW w:w="417" w:type="dxa"/>
                  <w:vAlign w:val="center"/>
                </w:tcPr>
                <w:p w:rsidR="00270BD3" w:rsidRPr="00270BD3" w:rsidRDefault="00270BD3" w:rsidP="00270BD3">
                  <w:pPr>
                    <w:jc w:val="center"/>
                    <w:rPr>
                      <w:rFonts w:asciiTheme="minorHAnsi" w:eastAsiaTheme="minorHAnsi" w:hAnsiTheme="minorHAnsi" w:cstheme="minorBidi"/>
                      <w:b/>
                      <w:bCs/>
                      <w:sz w:val="16"/>
                      <w:szCs w:val="16"/>
                    </w:rPr>
                  </w:pPr>
                </w:p>
              </w:tc>
              <w:tc>
                <w:tcPr>
                  <w:tcW w:w="390" w:type="dxa"/>
                  <w:vAlign w:val="center"/>
                </w:tcPr>
                <w:p w:rsidR="00270BD3" w:rsidRPr="00270BD3" w:rsidRDefault="00270BD3" w:rsidP="00270BD3">
                  <w:pPr>
                    <w:jc w:val="center"/>
                    <w:rPr>
                      <w:rFonts w:asciiTheme="minorHAnsi" w:eastAsiaTheme="minorHAnsi" w:hAnsiTheme="minorHAnsi" w:cstheme="minorBidi"/>
                      <w:b/>
                      <w:bCs/>
                      <w:sz w:val="16"/>
                      <w:szCs w:val="16"/>
                    </w:rPr>
                  </w:pPr>
                </w:p>
              </w:tc>
            </w:tr>
          </w:tbl>
          <w:p w:rsidR="00270BD3" w:rsidRPr="00270BD3" w:rsidRDefault="00270BD3" w:rsidP="00270BD3">
            <w:pPr>
              <w:spacing w:after="0" w:line="240" w:lineRule="auto"/>
              <w:rPr>
                <w:rFonts w:ascii="Times New Roman" w:hAnsi="Times New Roman"/>
                <w:sz w:val="16"/>
                <w:szCs w:val="24"/>
                <w:lang w:val="fr-BE" w:eastAsia="fr-FR"/>
              </w:rPr>
            </w:pPr>
          </w:p>
        </w:tc>
        <w:tc>
          <w:tcPr>
            <w:tcW w:w="1973" w:type="pct"/>
            <w:shd w:val="clear" w:color="auto" w:fill="D9D9D9"/>
          </w:tcPr>
          <w:tbl>
            <w:tblPr>
              <w:tblpPr w:leftFromText="141" w:rightFromText="141" w:vertAnchor="text" w:horzAnchor="margin" w:tblpXSpec="right" w:tblpY="-210"/>
              <w:tblOverlap w:val="never"/>
              <w:tblW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7"/>
              <w:gridCol w:w="390"/>
            </w:tblGrid>
            <w:tr w:rsidR="00270BD3" w:rsidRPr="00270BD3" w:rsidTr="009B0280">
              <w:trPr>
                <w:trHeight w:val="300"/>
              </w:trPr>
              <w:tc>
                <w:tcPr>
                  <w:tcW w:w="417" w:type="dxa"/>
                  <w:vAlign w:val="center"/>
                </w:tcPr>
                <w:p w:rsidR="00270BD3" w:rsidRPr="00270BD3" w:rsidRDefault="00270BD3" w:rsidP="00270BD3">
                  <w:pPr>
                    <w:jc w:val="center"/>
                    <w:rPr>
                      <w:rFonts w:asciiTheme="minorHAnsi" w:eastAsiaTheme="minorHAnsi" w:hAnsiTheme="minorHAnsi" w:cstheme="minorBidi"/>
                      <w:b/>
                      <w:bCs/>
                      <w:sz w:val="16"/>
                      <w:szCs w:val="16"/>
                    </w:rPr>
                  </w:pPr>
                </w:p>
              </w:tc>
              <w:tc>
                <w:tcPr>
                  <w:tcW w:w="390" w:type="dxa"/>
                  <w:vAlign w:val="center"/>
                </w:tcPr>
                <w:p w:rsidR="00270BD3" w:rsidRPr="00270BD3" w:rsidRDefault="00270BD3" w:rsidP="00270BD3">
                  <w:pPr>
                    <w:jc w:val="center"/>
                    <w:rPr>
                      <w:rFonts w:asciiTheme="minorHAnsi" w:eastAsiaTheme="minorHAnsi" w:hAnsiTheme="minorHAnsi" w:cstheme="minorBidi"/>
                      <w:b/>
                      <w:bCs/>
                      <w:sz w:val="16"/>
                      <w:szCs w:val="16"/>
                    </w:rPr>
                  </w:pPr>
                </w:p>
              </w:tc>
            </w:tr>
          </w:tbl>
          <w:p w:rsidR="00270BD3" w:rsidRPr="00270BD3" w:rsidRDefault="00270BD3" w:rsidP="00270BD3">
            <w:pPr>
              <w:spacing w:after="0" w:line="240" w:lineRule="auto"/>
              <w:rPr>
                <w:rFonts w:ascii="Times New Roman" w:hAnsi="Times New Roman"/>
                <w:sz w:val="16"/>
                <w:szCs w:val="24"/>
                <w:lang w:val="fr-BE" w:eastAsia="fr-FR"/>
              </w:rPr>
            </w:pPr>
          </w:p>
        </w:tc>
      </w:tr>
      <w:tr w:rsidR="00270BD3" w:rsidRPr="00270BD3" w:rsidTr="009B0280">
        <w:tblPrEx>
          <w:tblCellMar>
            <w:left w:w="70" w:type="dxa"/>
            <w:right w:w="70" w:type="dxa"/>
          </w:tblCellMar>
        </w:tblPrEx>
        <w:trPr>
          <w:trHeight w:val="431"/>
        </w:trPr>
        <w:tc>
          <w:tcPr>
            <w:tcW w:w="1734" w:type="pct"/>
            <w:gridSpan w:val="2"/>
            <w:shd w:val="clear" w:color="auto" w:fill="D9D9D9"/>
            <w:vAlign w:val="center"/>
          </w:tcPr>
          <w:p w:rsidR="00270BD3" w:rsidRPr="00270BD3" w:rsidRDefault="00270BD3" w:rsidP="00270BD3">
            <w:pPr>
              <w:spacing w:after="0" w:line="240" w:lineRule="auto"/>
              <w:rPr>
                <w:rFonts w:ascii="Times New Roman" w:hAnsi="Times New Roman"/>
                <w:b/>
                <w:bCs/>
                <w:sz w:val="16"/>
                <w:szCs w:val="24"/>
                <w:lang w:val="fr-BE" w:eastAsia="fr-FR"/>
              </w:rPr>
            </w:pPr>
            <w:r w:rsidRPr="00270BD3">
              <w:rPr>
                <w:rFonts w:ascii="Times New Roman" w:hAnsi="Times New Roman"/>
                <w:sz w:val="16"/>
                <w:szCs w:val="24"/>
                <w:lang w:val="fr-BE" w:eastAsia="fr-FR"/>
              </w:rPr>
              <w:t>DATE       ----------------------------------------------</w:t>
            </w:r>
          </w:p>
        </w:tc>
        <w:tc>
          <w:tcPr>
            <w:tcW w:w="1293" w:type="pct"/>
            <w:shd w:val="clear" w:color="auto" w:fill="D9D9D9"/>
            <w:vAlign w:val="center"/>
          </w:tcPr>
          <w:p w:rsidR="00270BD3" w:rsidRPr="00270BD3" w:rsidRDefault="00270BD3" w:rsidP="00270BD3">
            <w:pPr>
              <w:spacing w:after="0" w:line="240" w:lineRule="auto"/>
              <w:rPr>
                <w:rFonts w:ascii="Times New Roman" w:hAnsi="Times New Roman"/>
                <w:sz w:val="16"/>
                <w:szCs w:val="24"/>
                <w:lang w:val="fr-BE" w:eastAsia="fr-FR"/>
              </w:rPr>
            </w:pPr>
            <w:r w:rsidRPr="00270BD3">
              <w:rPr>
                <w:rFonts w:ascii="Times New Roman" w:hAnsi="Times New Roman"/>
                <w:sz w:val="16"/>
                <w:szCs w:val="24"/>
                <w:lang w:val="fr-BE" w:eastAsia="fr-FR"/>
              </w:rPr>
              <w:t>DATE--------------------------------------</w:t>
            </w:r>
          </w:p>
        </w:tc>
        <w:tc>
          <w:tcPr>
            <w:tcW w:w="1973" w:type="pct"/>
            <w:shd w:val="clear" w:color="auto" w:fill="D9D9D9"/>
            <w:vAlign w:val="center"/>
          </w:tcPr>
          <w:p w:rsidR="00270BD3" w:rsidRPr="00270BD3" w:rsidRDefault="00270BD3" w:rsidP="00270BD3">
            <w:pPr>
              <w:spacing w:after="0" w:line="240" w:lineRule="auto"/>
              <w:rPr>
                <w:rFonts w:ascii="Times New Roman" w:hAnsi="Times New Roman"/>
                <w:sz w:val="16"/>
                <w:szCs w:val="24"/>
                <w:lang w:val="fr-BE" w:eastAsia="fr-FR"/>
              </w:rPr>
            </w:pPr>
            <w:r w:rsidRPr="00270BD3">
              <w:rPr>
                <w:rFonts w:ascii="Times New Roman" w:hAnsi="Times New Roman"/>
                <w:sz w:val="16"/>
                <w:szCs w:val="24"/>
                <w:lang w:val="fr-BE" w:eastAsia="fr-FR"/>
              </w:rPr>
              <w:t>DATE       ------------------------------------------------------------</w:t>
            </w:r>
          </w:p>
        </w:tc>
      </w:tr>
    </w:tbl>
    <w:p w:rsidR="00270BD3" w:rsidRDefault="00270BD3" w:rsidP="00CA2861">
      <w:pPr>
        <w:spacing w:after="0" w:line="240" w:lineRule="auto"/>
        <w:ind w:right="-709"/>
        <w:outlineLvl w:val="0"/>
        <w:rPr>
          <w:rFonts w:ascii="Arial" w:hAnsi="Arial" w:cs="Arial"/>
          <w:sz w:val="20"/>
          <w:szCs w:val="20"/>
        </w:rPr>
      </w:pPr>
    </w:p>
    <w:p w:rsidR="00270BD3" w:rsidRDefault="00270BD3" w:rsidP="00CA2861">
      <w:pPr>
        <w:spacing w:after="0" w:line="240" w:lineRule="auto"/>
        <w:ind w:right="-709"/>
        <w:outlineLvl w:val="0"/>
        <w:rPr>
          <w:rFonts w:ascii="Arial" w:hAnsi="Arial" w:cs="Arial"/>
          <w:sz w:val="20"/>
          <w:szCs w:val="20"/>
        </w:rPr>
      </w:pPr>
    </w:p>
    <w:p w:rsidR="00270BD3" w:rsidRDefault="00270BD3" w:rsidP="00CA2861">
      <w:pPr>
        <w:spacing w:after="0" w:line="240" w:lineRule="auto"/>
        <w:ind w:right="-709"/>
        <w:outlineLvl w:val="0"/>
        <w:rPr>
          <w:rFonts w:ascii="Arial" w:hAnsi="Arial" w:cs="Arial"/>
          <w:sz w:val="20"/>
          <w:szCs w:val="20"/>
        </w:rPr>
      </w:pPr>
    </w:p>
    <w:p w:rsidR="00270BD3" w:rsidRDefault="00270BD3" w:rsidP="00CA2861">
      <w:pPr>
        <w:spacing w:after="0" w:line="240" w:lineRule="auto"/>
        <w:ind w:right="-709"/>
        <w:outlineLvl w:val="0"/>
        <w:rPr>
          <w:rFonts w:ascii="Arial" w:hAnsi="Arial" w:cs="Arial"/>
          <w:sz w:val="20"/>
          <w:szCs w:val="20"/>
        </w:rPr>
      </w:pPr>
    </w:p>
    <w:p w:rsidR="00270BD3" w:rsidRDefault="00270BD3" w:rsidP="00CA2861">
      <w:pPr>
        <w:spacing w:after="0" w:line="240" w:lineRule="auto"/>
        <w:ind w:right="-709"/>
        <w:outlineLvl w:val="0"/>
        <w:rPr>
          <w:rFonts w:ascii="Arial" w:hAnsi="Arial" w:cs="Arial"/>
          <w:sz w:val="20"/>
          <w:szCs w:val="20"/>
        </w:rPr>
      </w:pPr>
    </w:p>
    <w:p w:rsidR="00270BD3" w:rsidRDefault="00270BD3" w:rsidP="00CA2861">
      <w:pPr>
        <w:spacing w:after="0" w:line="240" w:lineRule="auto"/>
        <w:ind w:right="-709"/>
        <w:outlineLvl w:val="0"/>
        <w:rPr>
          <w:rFonts w:ascii="Arial" w:hAnsi="Arial" w:cs="Arial"/>
          <w:sz w:val="20"/>
          <w:szCs w:val="20"/>
        </w:rPr>
        <w:sectPr w:rsidR="00270BD3" w:rsidSect="00CA2861">
          <w:footerReference w:type="default" r:id="rId13"/>
          <w:pgSz w:w="11906" w:h="16838"/>
          <w:pgMar w:top="568" w:right="1417" w:bottom="1417" w:left="1417" w:header="708" w:footer="708" w:gutter="0"/>
          <w:pgBorders w:display="firstPage" w:offsetFrom="page">
            <w:top w:val="single" w:sz="4" w:space="29" w:color="009644"/>
            <w:left w:val="single" w:sz="4" w:space="22" w:color="009644"/>
            <w:bottom w:val="single" w:sz="4" w:space="24" w:color="009644"/>
            <w:right w:val="single" w:sz="4" w:space="23" w:color="009644"/>
          </w:pgBorders>
          <w:pgNumType w:start="1"/>
          <w:cols w:space="708"/>
          <w:docGrid w:linePitch="360"/>
        </w:sectPr>
      </w:pPr>
    </w:p>
    <w:p w:rsidR="00270BD3" w:rsidRDefault="00270BD3" w:rsidP="00CA2861">
      <w:pPr>
        <w:spacing w:after="0" w:line="240" w:lineRule="auto"/>
        <w:ind w:right="-709"/>
        <w:outlineLvl w:val="0"/>
        <w:rPr>
          <w:rFonts w:ascii="Book Antiqua" w:hAnsi="Book Antiqua"/>
          <w:b/>
          <w:bCs/>
          <w:lang w:val="fr-BE"/>
        </w:rPr>
      </w:pPr>
      <w:r w:rsidRPr="00B24E6C">
        <w:rPr>
          <w:rFonts w:ascii="Book Antiqua" w:hAnsi="Book Antiqua"/>
          <w:b/>
          <w:bCs/>
          <w:lang w:val="fr-BE"/>
        </w:rPr>
        <w:lastRenderedPageBreak/>
        <w:t>E- CONCILIATION DES PERSONNES RESIDENTES DENOMBREES AU RGPHAE MAIS PAS A L’ENQUETE POST-CENSITAIRE</w:t>
      </w:r>
    </w:p>
    <w:p w:rsidR="00270BD3" w:rsidRDefault="00270BD3" w:rsidP="00CA2861">
      <w:pPr>
        <w:spacing w:after="0" w:line="240" w:lineRule="auto"/>
        <w:ind w:right="-709"/>
        <w:outlineLvl w:val="0"/>
        <w:rPr>
          <w:rFonts w:ascii="Arial" w:hAnsi="Arial" w:cs="Arial"/>
          <w:sz w:val="20"/>
          <w:szCs w:val="20"/>
        </w:rPr>
      </w:pPr>
    </w:p>
    <w:tbl>
      <w:tblPr>
        <w:tblW w:w="4985" w:type="pct"/>
        <w:jc w:val="center"/>
        <w:tblCellMar>
          <w:left w:w="72" w:type="dxa"/>
          <w:right w:w="72" w:type="dxa"/>
        </w:tblCellMar>
        <w:tblLook w:val="0000"/>
      </w:tblPr>
      <w:tblGrid>
        <w:gridCol w:w="1424"/>
        <w:gridCol w:w="1292"/>
        <w:gridCol w:w="957"/>
        <w:gridCol w:w="879"/>
        <w:gridCol w:w="1423"/>
        <w:gridCol w:w="2171"/>
        <w:gridCol w:w="1423"/>
        <w:gridCol w:w="1516"/>
        <w:gridCol w:w="1325"/>
        <w:gridCol w:w="2542"/>
      </w:tblGrid>
      <w:tr w:rsidR="00270BD3" w:rsidRPr="00B24E6C" w:rsidTr="00270BD3">
        <w:trPr>
          <w:cantSplit/>
          <w:trHeight w:val="802"/>
          <w:jc w:val="center"/>
        </w:trPr>
        <w:tc>
          <w:tcPr>
            <w:tcW w:w="476" w:type="pct"/>
            <w:tcBorders>
              <w:top w:val="single" w:sz="15" w:space="0" w:color="000000"/>
              <w:left w:val="single" w:sz="15" w:space="0" w:color="000000"/>
              <w:right w:val="single" w:sz="7" w:space="0" w:color="000000"/>
            </w:tcBorders>
          </w:tcPr>
          <w:p w:rsidR="00270BD3" w:rsidRPr="00B24E6C" w:rsidRDefault="00270BD3" w:rsidP="009B0280">
            <w:pPr>
              <w:spacing w:after="58" w:line="240" w:lineRule="auto"/>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vertAlign w:val="superscript"/>
                <w:lang w:val="fr-BE" w:eastAsia="fr-FR"/>
              </w:rPr>
            </w:pPr>
            <w:r w:rsidRPr="00B24E6C">
              <w:rPr>
                <w:rFonts w:ascii="Arial" w:hAnsi="Arial"/>
                <w:color w:val="000000"/>
                <w:sz w:val="14"/>
                <w:szCs w:val="24"/>
                <w:lang w:val="fr-BE" w:eastAsia="fr-FR"/>
              </w:rPr>
              <w:t>N</w:t>
            </w:r>
            <w:r w:rsidRPr="00B24E6C">
              <w:rPr>
                <w:rFonts w:ascii="Arial" w:hAnsi="Arial"/>
                <w:color w:val="000000"/>
                <w:sz w:val="14"/>
                <w:szCs w:val="24"/>
                <w:vertAlign w:val="superscript"/>
                <w:lang w:val="fr-BE" w:eastAsia="fr-FR"/>
              </w:rPr>
              <w:t>O</w:t>
            </w:r>
            <w:r w:rsidRPr="00B24E6C">
              <w:rPr>
                <w:rFonts w:ascii="Arial" w:hAnsi="Arial"/>
                <w:color w:val="000000"/>
                <w:sz w:val="14"/>
                <w:szCs w:val="24"/>
                <w:lang w:val="fr-BE" w:eastAsia="fr-FR"/>
              </w:rPr>
              <w:t>.D’ORDRE</w:t>
            </w:r>
          </w:p>
        </w:tc>
        <w:tc>
          <w:tcPr>
            <w:tcW w:w="432" w:type="pct"/>
            <w:tcBorders>
              <w:top w:val="single" w:sz="15" w:space="0" w:color="000000"/>
              <w:left w:val="single" w:sz="7" w:space="0" w:color="000000"/>
              <w:right w:val="single" w:sz="7" w:space="0" w:color="000000"/>
            </w:tcBorders>
          </w:tcPr>
          <w:p w:rsidR="00270BD3" w:rsidRPr="00B24E6C" w:rsidRDefault="00270BD3" w:rsidP="009B0280">
            <w:pPr>
              <w:spacing w:after="58" w:line="240" w:lineRule="auto"/>
              <w:jc w:val="center"/>
              <w:rPr>
                <w:rFonts w:ascii="Arial" w:hAnsi="Arial"/>
                <w:color w:val="000000"/>
                <w:sz w:val="14"/>
                <w:szCs w:val="24"/>
                <w:lang w:val="fr-BE" w:eastAsia="fr-FR"/>
              </w:rPr>
            </w:pPr>
          </w:p>
          <w:p w:rsidR="00270BD3" w:rsidRPr="00B24E6C" w:rsidRDefault="00270BD3" w:rsidP="009B0280">
            <w:pPr>
              <w:spacing w:after="58" w:line="240" w:lineRule="auto"/>
              <w:jc w:val="center"/>
              <w:rPr>
                <w:rFonts w:ascii="Arial" w:hAnsi="Arial"/>
                <w:color w:val="000000"/>
                <w:sz w:val="14"/>
                <w:szCs w:val="24"/>
                <w:lang w:val="fr-BE" w:eastAsia="fr-FR"/>
              </w:rPr>
            </w:pPr>
            <w:r w:rsidRPr="00B24E6C">
              <w:rPr>
                <w:rFonts w:ascii="Arial" w:hAnsi="Arial"/>
                <w:color w:val="000000"/>
                <w:sz w:val="14"/>
                <w:szCs w:val="24"/>
                <w:lang w:val="fr-BE" w:eastAsia="fr-FR"/>
              </w:rPr>
              <w:t>NOM ET PRENOMS</w:t>
            </w:r>
          </w:p>
        </w:tc>
        <w:tc>
          <w:tcPr>
            <w:tcW w:w="320" w:type="pct"/>
            <w:tcBorders>
              <w:top w:val="single" w:sz="15" w:space="0" w:color="000000"/>
              <w:left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58" w:line="240" w:lineRule="auto"/>
              <w:jc w:val="center"/>
              <w:rPr>
                <w:rFonts w:ascii="Arial" w:hAnsi="Arial"/>
                <w:color w:val="000000"/>
                <w:sz w:val="14"/>
                <w:szCs w:val="24"/>
                <w:lang w:val="fr-BE" w:eastAsia="fr-FR"/>
              </w:rPr>
            </w:pPr>
            <w:r w:rsidRPr="00B24E6C">
              <w:rPr>
                <w:rFonts w:ascii="Arial" w:hAnsi="Arial"/>
                <w:color w:val="000000"/>
                <w:sz w:val="14"/>
                <w:szCs w:val="24"/>
                <w:lang w:val="fr-BE" w:eastAsia="fr-FR"/>
              </w:rPr>
              <w:t>LIEN AVEC LE CHEF DE MÉNAGE</w:t>
            </w:r>
          </w:p>
        </w:tc>
        <w:tc>
          <w:tcPr>
            <w:tcW w:w="294" w:type="pct"/>
            <w:tcBorders>
              <w:top w:val="single" w:sz="15" w:space="0" w:color="000000"/>
              <w:left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58" w:line="240" w:lineRule="auto"/>
              <w:jc w:val="center"/>
              <w:rPr>
                <w:rFonts w:ascii="Arial" w:hAnsi="Arial"/>
                <w:color w:val="000000"/>
                <w:sz w:val="14"/>
                <w:szCs w:val="24"/>
                <w:lang w:val="fr-BE" w:eastAsia="fr-FR"/>
              </w:rPr>
            </w:pPr>
            <w:r w:rsidRPr="00B24E6C">
              <w:rPr>
                <w:rFonts w:ascii="Arial" w:hAnsi="Arial"/>
                <w:color w:val="000000"/>
                <w:sz w:val="14"/>
                <w:szCs w:val="24"/>
                <w:lang w:val="fr-BE" w:eastAsia="fr-FR"/>
              </w:rPr>
              <w:t>SEXE</w:t>
            </w:r>
          </w:p>
        </w:tc>
        <w:tc>
          <w:tcPr>
            <w:tcW w:w="1202" w:type="pct"/>
            <w:gridSpan w:val="2"/>
            <w:tcBorders>
              <w:top w:val="single" w:sz="15" w:space="0" w:color="000000"/>
              <w:left w:val="single" w:sz="15" w:space="0" w:color="000000"/>
              <w:right w:val="single" w:sz="8" w:space="0" w:color="000000"/>
            </w:tcBorders>
          </w:tcPr>
          <w:p w:rsidR="00270BD3" w:rsidRPr="00B24E6C" w:rsidRDefault="00270BD3" w:rsidP="009B0280">
            <w:pPr>
              <w:spacing w:after="58" w:line="240" w:lineRule="auto"/>
              <w:jc w:val="center"/>
              <w:rPr>
                <w:rFonts w:ascii="Arial" w:hAnsi="Arial"/>
                <w:color w:val="000000"/>
                <w:sz w:val="14"/>
                <w:szCs w:val="24"/>
                <w:lang w:val="fr-BE" w:eastAsia="fr-FR"/>
              </w:rPr>
            </w:pPr>
          </w:p>
          <w:p w:rsidR="00270BD3" w:rsidRPr="00B24E6C" w:rsidRDefault="00270BD3" w:rsidP="009B0280">
            <w:pPr>
              <w:spacing w:after="58" w:line="240" w:lineRule="auto"/>
              <w:jc w:val="center"/>
              <w:rPr>
                <w:rFonts w:ascii="Arial" w:hAnsi="Arial"/>
                <w:color w:val="000000"/>
                <w:sz w:val="14"/>
                <w:szCs w:val="24"/>
                <w:lang w:val="fr-BE" w:eastAsia="fr-FR"/>
              </w:rPr>
            </w:pPr>
            <w:r w:rsidRPr="00B24E6C">
              <w:rPr>
                <w:rFonts w:ascii="Arial" w:hAnsi="Arial"/>
                <w:color w:val="000000"/>
                <w:sz w:val="14"/>
                <w:szCs w:val="24"/>
                <w:lang w:val="fr-BE" w:eastAsia="fr-FR"/>
              </w:rPr>
              <w:t>DATE DE NAISSANCE</w:t>
            </w:r>
          </w:p>
        </w:tc>
        <w:tc>
          <w:tcPr>
            <w:tcW w:w="476" w:type="pct"/>
            <w:tcBorders>
              <w:top w:val="single" w:sz="15" w:space="0" w:color="000000"/>
              <w:left w:val="single" w:sz="7" w:space="0" w:color="000000"/>
              <w:right w:val="single" w:sz="8"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58" w:line="240" w:lineRule="auto"/>
              <w:jc w:val="center"/>
              <w:rPr>
                <w:rFonts w:ascii="Arial" w:hAnsi="Arial"/>
                <w:color w:val="000000"/>
                <w:sz w:val="14"/>
                <w:szCs w:val="24"/>
                <w:lang w:val="fr-BE" w:eastAsia="fr-FR"/>
              </w:rPr>
            </w:pPr>
            <w:r w:rsidRPr="00B24E6C">
              <w:rPr>
                <w:rFonts w:ascii="Arial" w:hAnsi="Arial"/>
                <w:color w:val="000000"/>
                <w:sz w:val="14"/>
                <w:szCs w:val="24"/>
                <w:lang w:val="fr-BE" w:eastAsia="fr-FR"/>
              </w:rPr>
              <w:t>ÂGE</w:t>
            </w:r>
          </w:p>
        </w:tc>
        <w:tc>
          <w:tcPr>
            <w:tcW w:w="507" w:type="pct"/>
            <w:tcBorders>
              <w:top w:val="single" w:sz="15" w:space="0" w:color="000000"/>
              <w:left w:val="single" w:sz="7" w:space="0" w:color="000000"/>
              <w:right w:val="single" w:sz="8" w:space="0" w:color="000000"/>
            </w:tcBorders>
          </w:tcPr>
          <w:p w:rsidR="00270BD3" w:rsidRPr="00B24E6C" w:rsidRDefault="00270BD3" w:rsidP="009B0280">
            <w:pPr>
              <w:spacing w:after="58" w:line="240" w:lineRule="auto"/>
              <w:jc w:val="center"/>
              <w:rPr>
                <w:rFonts w:ascii="Arial" w:hAnsi="Arial"/>
                <w:color w:val="000000"/>
                <w:sz w:val="14"/>
                <w:szCs w:val="24"/>
                <w:highlight w:val="yellow"/>
                <w:lang w:val="fr-BE" w:eastAsia="fr-FR"/>
              </w:rPr>
            </w:pPr>
            <w:r w:rsidRPr="00B24E6C">
              <w:rPr>
                <w:rFonts w:ascii="Arial" w:hAnsi="Arial"/>
                <w:color w:val="000000"/>
                <w:sz w:val="14"/>
                <w:szCs w:val="24"/>
                <w:lang w:val="fr-BE" w:eastAsia="fr-FR"/>
              </w:rPr>
              <w:t>SITUATION DE RESIDENCE</w:t>
            </w:r>
          </w:p>
        </w:tc>
        <w:tc>
          <w:tcPr>
            <w:tcW w:w="443" w:type="pct"/>
            <w:tcBorders>
              <w:top w:val="single" w:sz="15" w:space="0" w:color="000000"/>
              <w:left w:val="single" w:sz="7" w:space="0" w:color="000000"/>
              <w:right w:val="single" w:sz="8" w:space="0" w:color="000000"/>
            </w:tcBorders>
          </w:tcPr>
          <w:p w:rsidR="00270BD3" w:rsidRPr="00B24E6C" w:rsidRDefault="00270BD3" w:rsidP="009B0280">
            <w:pPr>
              <w:spacing w:after="0" w:line="120" w:lineRule="exact"/>
              <w:jc w:val="center"/>
              <w:rPr>
                <w:rFonts w:ascii="Arial" w:hAnsi="Arial"/>
                <w:color w:val="000000"/>
                <w:sz w:val="14"/>
                <w:szCs w:val="24"/>
                <w:lang w:val="fr-BE" w:eastAsia="fr-FR"/>
              </w:rPr>
            </w:pPr>
          </w:p>
          <w:p w:rsidR="00270BD3" w:rsidRPr="00B24E6C" w:rsidRDefault="00270BD3" w:rsidP="009B0280">
            <w:pPr>
              <w:spacing w:after="0" w:line="120" w:lineRule="exact"/>
              <w:jc w:val="center"/>
              <w:rPr>
                <w:rFonts w:ascii="Arial" w:hAnsi="Arial"/>
                <w:color w:val="000000"/>
                <w:sz w:val="14"/>
                <w:szCs w:val="24"/>
                <w:lang w:val="fr-BE" w:eastAsia="fr-FR"/>
              </w:rPr>
            </w:pPr>
            <w:r w:rsidRPr="00B24E6C">
              <w:rPr>
                <w:rFonts w:ascii="Arial" w:hAnsi="Arial"/>
                <w:color w:val="000000"/>
                <w:sz w:val="14"/>
                <w:szCs w:val="24"/>
                <w:lang w:val="fr-BE" w:eastAsia="fr-FR"/>
              </w:rPr>
              <w:t>STATUT DE RESIDENCE</w:t>
            </w:r>
          </w:p>
          <w:p w:rsidR="00270BD3" w:rsidRPr="00B24E6C" w:rsidRDefault="00270BD3" w:rsidP="009B0280">
            <w:pPr>
              <w:spacing w:after="0" w:line="120" w:lineRule="exact"/>
              <w:jc w:val="center"/>
              <w:rPr>
                <w:rFonts w:ascii="Arial" w:hAnsi="Arial"/>
                <w:color w:val="000000"/>
                <w:sz w:val="14"/>
                <w:szCs w:val="24"/>
                <w:lang w:val="fr-BE" w:eastAsia="fr-FR"/>
              </w:rPr>
            </w:pPr>
          </w:p>
          <w:p w:rsidR="00270BD3" w:rsidRPr="00B24E6C" w:rsidRDefault="00270BD3" w:rsidP="009B0280">
            <w:pPr>
              <w:spacing w:after="0" w:line="120" w:lineRule="exact"/>
              <w:jc w:val="center"/>
              <w:rPr>
                <w:rFonts w:ascii="Arial" w:hAnsi="Arial"/>
                <w:color w:val="000000"/>
                <w:sz w:val="14"/>
                <w:szCs w:val="24"/>
                <w:lang w:val="fr-BE" w:eastAsia="fr-FR"/>
              </w:rPr>
            </w:pPr>
            <w:r w:rsidRPr="00B24E6C">
              <w:rPr>
                <w:rFonts w:ascii="Arial" w:hAnsi="Arial"/>
                <w:color w:val="000000"/>
                <w:sz w:val="14"/>
                <w:szCs w:val="24"/>
                <w:lang w:val="fr-BE" w:eastAsia="fr-FR"/>
              </w:rPr>
              <w:t xml:space="preserve"> AU RECENSEMENT</w:t>
            </w:r>
          </w:p>
        </w:tc>
        <w:tc>
          <w:tcPr>
            <w:tcW w:w="851" w:type="pct"/>
            <w:tcBorders>
              <w:top w:val="single" w:sz="18" w:space="0" w:color="000000"/>
              <w:left w:val="single" w:sz="7" w:space="0" w:color="000000"/>
              <w:right w:val="single" w:sz="8" w:space="0" w:color="000000"/>
            </w:tcBorders>
            <w:shd w:val="clear" w:color="auto" w:fill="E6E6E6"/>
          </w:tcPr>
          <w:p w:rsidR="00270BD3" w:rsidRPr="00B24E6C" w:rsidRDefault="00270BD3" w:rsidP="009B0280">
            <w:pPr>
              <w:spacing w:after="0" w:line="120" w:lineRule="exact"/>
              <w:jc w:val="center"/>
              <w:rPr>
                <w:rFonts w:ascii="Antique Olive" w:hAnsi="Antique Olive"/>
                <w:b/>
                <w:bCs/>
                <w:color w:val="000000"/>
                <w:sz w:val="16"/>
                <w:szCs w:val="24"/>
                <w:lang w:val="fr-BE" w:eastAsia="fr-FR"/>
              </w:rPr>
            </w:pPr>
          </w:p>
          <w:p w:rsidR="00270BD3" w:rsidRPr="00B24E6C" w:rsidRDefault="00270BD3" w:rsidP="009B0280">
            <w:pPr>
              <w:spacing w:after="0" w:line="240" w:lineRule="auto"/>
              <w:rPr>
                <w:rFonts w:ascii="Times New Roman" w:hAnsi="Times New Roman"/>
                <w:b/>
                <w:bCs/>
                <w:sz w:val="14"/>
                <w:szCs w:val="24"/>
                <w:lang w:val="fr-BE" w:eastAsia="fr-FR"/>
              </w:rPr>
            </w:pPr>
            <w:r w:rsidRPr="00B24E6C">
              <w:rPr>
                <w:rFonts w:ascii="Times New Roman" w:hAnsi="Times New Roman"/>
                <w:sz w:val="14"/>
                <w:szCs w:val="24"/>
                <w:highlight w:val="yellow"/>
                <w:lang w:val="fr-BE" w:eastAsia="fr-FR"/>
              </w:rPr>
              <w:t>STATUT DE (DENOMBREMENT)</w:t>
            </w:r>
          </w:p>
          <w:p w:rsidR="00270BD3" w:rsidRPr="00B24E6C" w:rsidRDefault="00270BD3" w:rsidP="009B0280">
            <w:pPr>
              <w:spacing w:after="0" w:line="120" w:lineRule="exact"/>
              <w:jc w:val="center"/>
              <w:rPr>
                <w:rFonts w:ascii="Antique Olive" w:hAnsi="Antique Olive"/>
                <w:b/>
                <w:bCs/>
                <w:color w:val="000000"/>
                <w:sz w:val="14"/>
                <w:szCs w:val="24"/>
                <w:lang w:val="fr-BE" w:eastAsia="fr-FR"/>
              </w:rPr>
            </w:pPr>
          </w:p>
          <w:p w:rsidR="00270BD3" w:rsidRPr="00B24E6C" w:rsidRDefault="00270BD3" w:rsidP="009B0280">
            <w:pPr>
              <w:spacing w:after="0" w:line="120" w:lineRule="exact"/>
              <w:jc w:val="center"/>
              <w:rPr>
                <w:rFonts w:ascii="Antique Olive" w:hAnsi="Antique Olive"/>
                <w:b/>
                <w:bCs/>
                <w:color w:val="000000"/>
                <w:sz w:val="16"/>
                <w:szCs w:val="24"/>
                <w:lang w:val="fr-BE" w:eastAsia="fr-FR"/>
              </w:rPr>
            </w:pPr>
            <w:r w:rsidRPr="00B24E6C">
              <w:rPr>
                <w:rFonts w:ascii="Antique Olive" w:hAnsi="Antique Olive"/>
                <w:b/>
                <w:bCs/>
                <w:color w:val="000000"/>
                <w:sz w:val="14"/>
                <w:szCs w:val="24"/>
                <w:lang w:val="fr-BE" w:eastAsia="fr-FR"/>
              </w:rPr>
              <w:t>(RESERVE AU BUREAU</w:t>
            </w:r>
            <w:r w:rsidRPr="00B24E6C">
              <w:rPr>
                <w:rFonts w:ascii="Antique Olive" w:hAnsi="Antique Olive"/>
                <w:b/>
                <w:bCs/>
                <w:color w:val="000000"/>
                <w:sz w:val="16"/>
                <w:szCs w:val="24"/>
                <w:lang w:val="fr-BE" w:eastAsia="fr-FR"/>
              </w:rPr>
              <w:t>)</w:t>
            </w:r>
          </w:p>
        </w:tc>
      </w:tr>
      <w:tr w:rsidR="00270BD3" w:rsidRPr="00B24E6C" w:rsidTr="00270BD3">
        <w:trPr>
          <w:cantSplit/>
          <w:trHeight w:val="1902"/>
          <w:jc w:val="center"/>
        </w:trPr>
        <w:tc>
          <w:tcPr>
            <w:tcW w:w="476" w:type="pct"/>
            <w:vMerge w:val="restart"/>
            <w:tcBorders>
              <w:top w:val="single" w:sz="7" w:space="0" w:color="000000"/>
              <w:left w:val="single" w:sz="15"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58" w:line="240" w:lineRule="auto"/>
              <w:jc w:val="center"/>
              <w:rPr>
                <w:rFonts w:ascii="Arial" w:hAnsi="Arial"/>
                <w:color w:val="000000"/>
                <w:sz w:val="14"/>
                <w:szCs w:val="24"/>
                <w:lang w:val="fr-BE" w:eastAsia="fr-FR"/>
              </w:rPr>
            </w:pPr>
          </w:p>
        </w:tc>
        <w:tc>
          <w:tcPr>
            <w:tcW w:w="432" w:type="pct"/>
            <w:vMerge w:val="restart"/>
            <w:tcBorders>
              <w:top w:val="single" w:sz="7" w:space="0" w:color="000000"/>
              <w:left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color w:val="000000"/>
                <w:sz w:val="14"/>
                <w:szCs w:val="24"/>
                <w:lang w:val="fr-BE" w:eastAsia="fr-FR"/>
              </w:rPr>
            </w:pPr>
            <w:r w:rsidRPr="00B24E6C">
              <w:rPr>
                <w:rFonts w:ascii="Arial" w:hAnsi="Arial"/>
                <w:color w:val="000000"/>
                <w:sz w:val="14"/>
                <w:szCs w:val="24"/>
                <w:lang w:val="fr-BE" w:eastAsia="fr-FR"/>
              </w:rPr>
              <w:t>INSCRIVEZ LES PRENOMS ET NOMS DES MEMBRES DU MENAGE DENOMBRES AU RECENSEMENT MAIS PAS A L’ENQUETE POST-CENSITAIRE.</w:t>
            </w:r>
          </w:p>
          <w:p w:rsidR="00270BD3" w:rsidRPr="00B24E6C" w:rsidRDefault="00270BD3" w:rsidP="009B0280">
            <w:pPr>
              <w:spacing w:after="0" w:line="240" w:lineRule="auto"/>
              <w:rPr>
                <w:rFonts w:ascii="Arial" w:hAnsi="Arial"/>
                <w:color w:val="000000"/>
                <w:sz w:val="14"/>
                <w:szCs w:val="24"/>
                <w:lang w:val="fr-BE" w:eastAsia="fr-FR"/>
              </w:rPr>
            </w:pPr>
          </w:p>
          <w:p w:rsidR="00270BD3" w:rsidRPr="00B24E6C" w:rsidRDefault="00270BD3" w:rsidP="009B0280">
            <w:pPr>
              <w:spacing w:after="0" w:line="240" w:lineRule="auto"/>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p>
        </w:tc>
        <w:tc>
          <w:tcPr>
            <w:tcW w:w="320" w:type="pct"/>
            <w:vMerge w:val="restart"/>
            <w:tcBorders>
              <w:top w:val="single" w:sz="7" w:space="0" w:color="000000"/>
              <w:left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INSCRIVEZ LE CODE CORRES-PONDANT AU LIEN DE PARENTE AVEC LE CM ?</w:t>
            </w:r>
          </w:p>
        </w:tc>
        <w:tc>
          <w:tcPr>
            <w:tcW w:w="294" w:type="pct"/>
            <w:vMerge w:val="restart"/>
            <w:tcBorders>
              <w:top w:val="single" w:sz="7" w:space="0" w:color="000000"/>
              <w:left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ENCER-CLEZ  LE CODE CORRES-PONDANT AU SEXE</w:t>
            </w:r>
          </w:p>
        </w:tc>
        <w:tc>
          <w:tcPr>
            <w:tcW w:w="1202" w:type="pct"/>
            <w:gridSpan w:val="2"/>
            <w:vMerge w:val="restart"/>
            <w:tcBorders>
              <w:top w:val="single" w:sz="7" w:space="0" w:color="000000"/>
              <w:left w:val="single" w:sz="15" w:space="0" w:color="000000"/>
              <w:right w:val="single" w:sz="7" w:space="0" w:color="000000"/>
            </w:tcBorders>
          </w:tcPr>
          <w:p w:rsidR="00270BD3" w:rsidRPr="00B24E6C" w:rsidRDefault="00270BD3" w:rsidP="009B0280">
            <w:pPr>
              <w:spacing w:after="58" w:line="240" w:lineRule="auto"/>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En quel mois et quelle année est né(e) (NOM) ?</w:t>
            </w:r>
          </w:p>
          <w:p w:rsidR="00270BD3" w:rsidRPr="00B24E6C" w:rsidRDefault="00270BD3" w:rsidP="009B0280">
            <w:pPr>
              <w:spacing w:after="58" w:line="240" w:lineRule="auto"/>
              <w:rPr>
                <w:rFonts w:ascii="Arial" w:hAnsi="Arial"/>
                <w:color w:val="000000"/>
                <w:sz w:val="14"/>
                <w:szCs w:val="24"/>
                <w:lang w:val="fr-BE" w:eastAsia="fr-FR"/>
              </w:rPr>
            </w:pPr>
          </w:p>
          <w:p w:rsidR="00270BD3" w:rsidRPr="00B24E6C" w:rsidRDefault="00270BD3" w:rsidP="00270BD3">
            <w:pPr>
              <w:numPr>
                <w:ilvl w:val="0"/>
                <w:numId w:val="37"/>
              </w:numPr>
              <w:spacing w:after="58" w:line="240" w:lineRule="auto"/>
              <w:ind w:left="498" w:hanging="138"/>
              <w:rPr>
                <w:rFonts w:ascii="Arial" w:hAnsi="Arial"/>
                <w:color w:val="000000"/>
                <w:sz w:val="13"/>
                <w:szCs w:val="24"/>
                <w:lang w:val="fr-BE" w:eastAsia="fr-FR"/>
              </w:rPr>
            </w:pPr>
            <w:r w:rsidRPr="00B24E6C">
              <w:rPr>
                <w:rFonts w:ascii="Arial" w:hAnsi="Arial"/>
                <w:color w:val="000000"/>
                <w:sz w:val="13"/>
                <w:szCs w:val="24"/>
                <w:lang w:val="fr-BE" w:eastAsia="fr-FR"/>
              </w:rPr>
              <w:t>Si le mois et l'année de naissance sont connus, passez à E09.</w:t>
            </w:r>
          </w:p>
          <w:p w:rsidR="00270BD3" w:rsidRPr="00B24E6C" w:rsidRDefault="00270BD3" w:rsidP="00270BD3">
            <w:pPr>
              <w:numPr>
                <w:ilvl w:val="0"/>
                <w:numId w:val="37"/>
              </w:numPr>
              <w:spacing w:after="58" w:line="240" w:lineRule="auto"/>
              <w:ind w:left="498" w:hanging="138"/>
              <w:rPr>
                <w:rFonts w:ascii="Arial" w:hAnsi="Arial"/>
                <w:color w:val="000000"/>
                <w:sz w:val="14"/>
                <w:szCs w:val="24"/>
                <w:lang w:val="fr-BE" w:eastAsia="fr-FR"/>
              </w:rPr>
            </w:pPr>
            <w:r w:rsidRPr="00B24E6C">
              <w:rPr>
                <w:rFonts w:ascii="Arial" w:hAnsi="Arial"/>
                <w:color w:val="000000"/>
                <w:sz w:val="13"/>
                <w:szCs w:val="24"/>
                <w:lang w:val="fr-BE" w:eastAsia="fr-FR"/>
              </w:rPr>
              <w:t>Si le mois n’est pas connu et l'année connue, inscrivez 07 (mois de juillet) pour le mois.</w:t>
            </w:r>
          </w:p>
          <w:p w:rsidR="00270BD3" w:rsidRPr="00B24E6C" w:rsidRDefault="00270BD3" w:rsidP="00270BD3">
            <w:pPr>
              <w:numPr>
                <w:ilvl w:val="0"/>
                <w:numId w:val="37"/>
              </w:numPr>
              <w:spacing w:after="0" w:line="240" w:lineRule="auto"/>
              <w:ind w:left="498" w:hanging="138"/>
              <w:rPr>
                <w:rFonts w:ascii="Arial" w:hAnsi="Arial"/>
                <w:color w:val="000000"/>
                <w:sz w:val="14"/>
                <w:szCs w:val="24"/>
                <w:lang w:val="fr-BE" w:eastAsia="fr-FR"/>
              </w:rPr>
            </w:pPr>
            <w:r w:rsidRPr="00B24E6C">
              <w:rPr>
                <w:rFonts w:ascii="Arial" w:hAnsi="Arial"/>
                <w:color w:val="000000"/>
                <w:sz w:val="13"/>
                <w:szCs w:val="24"/>
                <w:lang w:val="fr-BE" w:eastAsia="fr-FR"/>
              </w:rPr>
              <w:t>Si le mois et l'année de naissance ne sont pas connus, mettre 99 à mois et 9999 à année et estimer l’âge  à E08.</w:t>
            </w:r>
          </w:p>
        </w:tc>
        <w:tc>
          <w:tcPr>
            <w:tcW w:w="476" w:type="pct"/>
            <w:vMerge w:val="restart"/>
            <w:tcBorders>
              <w:top w:val="single" w:sz="7" w:space="0" w:color="000000"/>
              <w:left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Quel âge a (NOM)?</w:t>
            </w:r>
          </w:p>
        </w:tc>
        <w:tc>
          <w:tcPr>
            <w:tcW w:w="507" w:type="pct"/>
            <w:vMerge w:val="restart"/>
            <w:tcBorders>
              <w:top w:val="single" w:sz="7" w:space="0" w:color="000000"/>
              <w:left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INSCRIVEZ  LE CODE CORRESPONDANT AU STATUT DE RESIDENCE DE (NOM) ?</w:t>
            </w:r>
          </w:p>
          <w:p w:rsidR="00270BD3" w:rsidRPr="00B24E6C" w:rsidRDefault="00270BD3" w:rsidP="009B0280">
            <w:pPr>
              <w:spacing w:after="58" w:line="240" w:lineRule="auto"/>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1 RP pour RESIDENT PRESENT</w:t>
            </w:r>
          </w:p>
          <w:p w:rsidR="00270BD3" w:rsidRPr="00B24E6C" w:rsidRDefault="00270BD3" w:rsidP="009B0280">
            <w:pPr>
              <w:spacing w:after="58" w:line="240" w:lineRule="auto"/>
              <w:rPr>
                <w:rFonts w:ascii="Arial" w:hAnsi="Arial"/>
                <w:color w:val="000000"/>
                <w:sz w:val="14"/>
                <w:szCs w:val="24"/>
                <w:highlight w:val="yellow"/>
                <w:lang w:eastAsia="fr-FR"/>
              </w:rPr>
            </w:pPr>
            <w:r w:rsidRPr="00B24E6C">
              <w:rPr>
                <w:rFonts w:ascii="Arial" w:hAnsi="Arial"/>
                <w:color w:val="000000"/>
                <w:sz w:val="14"/>
                <w:szCs w:val="24"/>
                <w:lang w:val="fr-BE" w:eastAsia="fr-FR"/>
              </w:rPr>
              <w:t>2 RA  pour RESIDENT ABSENT</w:t>
            </w:r>
          </w:p>
        </w:tc>
        <w:tc>
          <w:tcPr>
            <w:tcW w:w="443" w:type="pct"/>
            <w:vMerge w:val="restart"/>
            <w:tcBorders>
              <w:top w:val="single" w:sz="7" w:space="0" w:color="000000"/>
              <w:left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eastAsia="fr-FR"/>
              </w:rPr>
            </w:pPr>
          </w:p>
          <w:p w:rsidR="00270BD3" w:rsidRPr="00B24E6C" w:rsidRDefault="00270BD3" w:rsidP="009B0280">
            <w:pPr>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Au jour du recensement (NOM) était-il/elle résident habituel du ménage ?</w:t>
            </w:r>
          </w:p>
          <w:p w:rsidR="00270BD3" w:rsidRPr="00B24E6C" w:rsidRDefault="00270BD3" w:rsidP="009B0280">
            <w:pPr>
              <w:spacing w:after="58" w:line="240" w:lineRule="auto"/>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1 OUI</w:t>
            </w:r>
          </w:p>
          <w:p w:rsidR="00270BD3" w:rsidRPr="00B24E6C" w:rsidRDefault="00270BD3" w:rsidP="009B0280">
            <w:pPr>
              <w:spacing w:after="58" w:line="240" w:lineRule="auto"/>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 xml:space="preserve">2 NON, VISITEUR AU </w:t>
            </w:r>
          </w:p>
          <w:p w:rsidR="00270BD3" w:rsidRPr="00B24E6C" w:rsidRDefault="00270BD3" w:rsidP="009B0280">
            <w:pPr>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 xml:space="preserve">   RECENSEMENT</w:t>
            </w:r>
          </w:p>
          <w:p w:rsidR="00270BD3" w:rsidRPr="00B24E6C" w:rsidRDefault="00270BD3" w:rsidP="009B0280">
            <w:pPr>
              <w:spacing w:after="58" w:line="240" w:lineRule="auto"/>
              <w:rPr>
                <w:rFonts w:ascii="Arial" w:hAnsi="Arial"/>
                <w:color w:val="000000"/>
                <w:sz w:val="14"/>
                <w:szCs w:val="24"/>
                <w:lang w:val="fr-BE" w:eastAsia="fr-FR"/>
              </w:rPr>
            </w:pPr>
          </w:p>
          <w:p w:rsidR="00270BD3" w:rsidRPr="00B24E6C" w:rsidRDefault="00270BD3" w:rsidP="009B0280">
            <w:pPr>
              <w:spacing w:after="58" w:line="240" w:lineRule="auto"/>
              <w:rPr>
                <w:rFonts w:ascii="Arial" w:hAnsi="Arial"/>
                <w:sz w:val="14"/>
                <w:szCs w:val="24"/>
                <w:lang w:val="fr-BE" w:eastAsia="fr-FR"/>
              </w:rPr>
            </w:pPr>
            <w:r w:rsidRPr="00B24E6C">
              <w:rPr>
                <w:rFonts w:ascii="Arial" w:hAnsi="Arial"/>
                <w:sz w:val="14"/>
                <w:szCs w:val="24"/>
                <w:lang w:val="fr-BE" w:eastAsia="fr-FR"/>
              </w:rPr>
              <w:t>3 AUTRE</w:t>
            </w:r>
          </w:p>
        </w:tc>
        <w:tc>
          <w:tcPr>
            <w:tcW w:w="851" w:type="pct"/>
            <w:vMerge w:val="restart"/>
            <w:tcBorders>
              <w:top w:val="single" w:sz="8" w:space="0" w:color="000000"/>
              <w:left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0" w:line="120" w:lineRule="exact"/>
              <w:rPr>
                <w:rFonts w:ascii="Arial" w:hAnsi="Arial"/>
                <w:color w:val="000000"/>
                <w:sz w:val="14"/>
                <w:szCs w:val="24"/>
                <w:lang w:val="fr-BE" w:eastAsia="fr-FR"/>
              </w:rPr>
            </w:pPr>
            <w:r w:rsidRPr="00B24E6C">
              <w:rPr>
                <w:rFonts w:ascii="Arial" w:hAnsi="Arial"/>
                <w:color w:val="000000"/>
                <w:sz w:val="14"/>
                <w:szCs w:val="24"/>
                <w:lang w:val="fr-BE" w:eastAsia="fr-FR"/>
              </w:rPr>
              <w:t>1  DENOMBRE(E)</w:t>
            </w:r>
          </w:p>
          <w:p w:rsidR="00270BD3" w:rsidRPr="00B24E6C" w:rsidRDefault="00270BD3" w:rsidP="009B0280">
            <w:pPr>
              <w:spacing w:after="0" w:line="120" w:lineRule="exact"/>
              <w:rPr>
                <w:rFonts w:ascii="Arial" w:hAnsi="Arial"/>
                <w:color w:val="000000"/>
                <w:sz w:val="14"/>
                <w:szCs w:val="24"/>
                <w:lang w:val="fr-BE" w:eastAsia="fr-FR"/>
              </w:rPr>
            </w:pPr>
            <w:r w:rsidRPr="00B24E6C">
              <w:rPr>
                <w:rFonts w:ascii="Arial" w:hAnsi="Arial"/>
                <w:color w:val="000000"/>
                <w:sz w:val="14"/>
                <w:szCs w:val="24"/>
                <w:lang w:val="fr-BE" w:eastAsia="fr-FR"/>
              </w:rPr>
              <w:t xml:space="preserve">     </w:t>
            </w:r>
          </w:p>
          <w:p w:rsidR="00270BD3" w:rsidRPr="00B24E6C" w:rsidRDefault="00270BD3" w:rsidP="009B0280">
            <w:pPr>
              <w:spacing w:after="0" w:line="120" w:lineRule="exact"/>
              <w:rPr>
                <w:rFonts w:ascii="Arial" w:hAnsi="Arial"/>
                <w:color w:val="000000"/>
                <w:sz w:val="14"/>
                <w:szCs w:val="24"/>
                <w:lang w:val="fr-BE" w:eastAsia="fr-FR"/>
              </w:rPr>
            </w:pPr>
            <w:r w:rsidRPr="00B24E6C">
              <w:rPr>
                <w:rFonts w:ascii="Arial" w:hAnsi="Arial"/>
                <w:color w:val="000000"/>
                <w:sz w:val="14"/>
                <w:szCs w:val="24"/>
                <w:lang w:val="fr-BE" w:eastAsia="fr-FR"/>
              </w:rPr>
              <w:t xml:space="preserve">    CORRECTEMENT</w:t>
            </w:r>
          </w:p>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0" w:line="120" w:lineRule="exact"/>
              <w:rPr>
                <w:rFonts w:ascii="Arial" w:hAnsi="Arial"/>
                <w:color w:val="000000"/>
                <w:sz w:val="14"/>
                <w:szCs w:val="24"/>
                <w:lang w:val="fr-BE" w:eastAsia="fr-FR"/>
              </w:rPr>
            </w:pPr>
            <w:r w:rsidRPr="00B24E6C">
              <w:rPr>
                <w:rFonts w:ascii="Arial" w:hAnsi="Arial"/>
                <w:color w:val="000000"/>
                <w:sz w:val="14"/>
                <w:szCs w:val="24"/>
                <w:lang w:val="fr-BE" w:eastAsia="fr-FR"/>
              </w:rPr>
              <w:t xml:space="preserve">2  DENOMBRE(E) PAR </w:t>
            </w:r>
          </w:p>
          <w:p w:rsidR="00270BD3" w:rsidRPr="00B24E6C" w:rsidRDefault="00270BD3" w:rsidP="009B0280">
            <w:pPr>
              <w:spacing w:after="0" w:line="120" w:lineRule="exact"/>
              <w:rPr>
                <w:rFonts w:ascii="Arial" w:hAnsi="Arial"/>
                <w:color w:val="000000"/>
                <w:sz w:val="14"/>
                <w:szCs w:val="24"/>
                <w:lang w:val="fr-BE" w:eastAsia="fr-FR"/>
              </w:rPr>
            </w:pPr>
            <w:r w:rsidRPr="00B24E6C">
              <w:rPr>
                <w:rFonts w:ascii="Arial" w:hAnsi="Arial"/>
                <w:color w:val="000000"/>
                <w:sz w:val="14"/>
                <w:szCs w:val="24"/>
                <w:lang w:val="fr-BE" w:eastAsia="fr-FR"/>
              </w:rPr>
              <w:t xml:space="preserve">    </w:t>
            </w:r>
          </w:p>
          <w:p w:rsidR="00270BD3" w:rsidRPr="00B24E6C" w:rsidRDefault="00270BD3" w:rsidP="009B0280">
            <w:pPr>
              <w:spacing w:after="0" w:line="120" w:lineRule="exact"/>
              <w:rPr>
                <w:rFonts w:ascii="Arial" w:hAnsi="Arial"/>
                <w:color w:val="000000"/>
                <w:sz w:val="14"/>
                <w:szCs w:val="24"/>
                <w:lang w:val="fr-BE" w:eastAsia="fr-FR"/>
              </w:rPr>
            </w:pPr>
            <w:r w:rsidRPr="00B24E6C">
              <w:rPr>
                <w:rFonts w:ascii="Arial" w:hAnsi="Arial"/>
                <w:color w:val="000000"/>
                <w:sz w:val="14"/>
                <w:szCs w:val="24"/>
                <w:lang w:val="fr-BE" w:eastAsia="fr-FR"/>
              </w:rPr>
              <w:t xml:space="preserve">    ERREUR</w:t>
            </w:r>
          </w:p>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0" w:line="120" w:lineRule="exact"/>
              <w:rPr>
                <w:rFonts w:ascii="Arial" w:hAnsi="Arial"/>
                <w:b/>
                <w:bCs/>
                <w:color w:val="000000"/>
                <w:sz w:val="16"/>
                <w:szCs w:val="24"/>
                <w:lang w:val="fr-BE" w:eastAsia="fr-FR"/>
              </w:rPr>
            </w:pPr>
          </w:p>
        </w:tc>
      </w:tr>
      <w:tr w:rsidR="00270BD3" w:rsidRPr="00B24E6C" w:rsidTr="00270BD3">
        <w:trPr>
          <w:cantSplit/>
          <w:trHeight w:val="733"/>
          <w:jc w:val="center"/>
        </w:trPr>
        <w:tc>
          <w:tcPr>
            <w:tcW w:w="476" w:type="pct"/>
            <w:vMerge/>
            <w:tcBorders>
              <w:left w:val="single" w:sz="15" w:space="0" w:color="000000"/>
              <w:bottom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tc>
        <w:tc>
          <w:tcPr>
            <w:tcW w:w="432" w:type="pct"/>
            <w:vMerge/>
            <w:tcBorders>
              <w:left w:val="single" w:sz="7" w:space="0" w:color="000000"/>
              <w:bottom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tc>
        <w:tc>
          <w:tcPr>
            <w:tcW w:w="320" w:type="pct"/>
            <w:vMerge/>
            <w:tcBorders>
              <w:left w:val="single" w:sz="7" w:space="0" w:color="000000"/>
              <w:bottom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tc>
        <w:tc>
          <w:tcPr>
            <w:tcW w:w="294" w:type="pct"/>
            <w:vMerge/>
            <w:tcBorders>
              <w:left w:val="single" w:sz="7" w:space="0" w:color="000000"/>
              <w:bottom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tc>
        <w:tc>
          <w:tcPr>
            <w:tcW w:w="1202" w:type="pct"/>
            <w:gridSpan w:val="2"/>
            <w:vMerge/>
            <w:tcBorders>
              <w:left w:val="single" w:sz="15" w:space="0" w:color="000000"/>
              <w:bottom w:val="single" w:sz="7" w:space="0" w:color="000000"/>
              <w:right w:val="single" w:sz="7" w:space="0" w:color="000000"/>
            </w:tcBorders>
          </w:tcPr>
          <w:p w:rsidR="00270BD3" w:rsidRPr="00B24E6C" w:rsidRDefault="00270BD3" w:rsidP="009B0280">
            <w:pPr>
              <w:spacing w:after="58" w:line="240" w:lineRule="auto"/>
              <w:rPr>
                <w:rFonts w:ascii="Arial" w:hAnsi="Arial"/>
                <w:color w:val="000000"/>
                <w:sz w:val="14"/>
                <w:szCs w:val="24"/>
                <w:lang w:val="fr-BE" w:eastAsia="fr-FR"/>
              </w:rPr>
            </w:pPr>
          </w:p>
        </w:tc>
        <w:tc>
          <w:tcPr>
            <w:tcW w:w="476" w:type="pct"/>
            <w:vMerge/>
            <w:tcBorders>
              <w:left w:val="single" w:sz="7" w:space="0" w:color="000000"/>
              <w:bottom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tc>
        <w:tc>
          <w:tcPr>
            <w:tcW w:w="507" w:type="pct"/>
            <w:vMerge/>
            <w:tcBorders>
              <w:left w:val="single" w:sz="7" w:space="0" w:color="000000"/>
              <w:bottom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tc>
        <w:tc>
          <w:tcPr>
            <w:tcW w:w="443" w:type="pct"/>
            <w:vMerge/>
            <w:tcBorders>
              <w:left w:val="single" w:sz="7" w:space="0" w:color="000000"/>
              <w:bottom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eastAsia="fr-FR"/>
              </w:rPr>
            </w:pPr>
          </w:p>
        </w:tc>
        <w:tc>
          <w:tcPr>
            <w:tcW w:w="851" w:type="pct"/>
            <w:vMerge/>
            <w:tcBorders>
              <w:left w:val="single" w:sz="7" w:space="0" w:color="000000"/>
              <w:bottom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tc>
      </w:tr>
      <w:tr w:rsidR="00270BD3" w:rsidRPr="00B24E6C" w:rsidTr="00270BD3">
        <w:trPr>
          <w:cantSplit/>
          <w:trHeight w:val="248"/>
          <w:jc w:val="center"/>
        </w:trPr>
        <w:tc>
          <w:tcPr>
            <w:tcW w:w="476" w:type="pct"/>
            <w:tcBorders>
              <w:top w:val="single" w:sz="7" w:space="0" w:color="000000"/>
              <w:left w:val="single" w:sz="15" w:space="0" w:color="000000"/>
              <w:bottom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58" w:line="240" w:lineRule="auto"/>
              <w:jc w:val="center"/>
              <w:rPr>
                <w:rFonts w:ascii="Arial" w:hAnsi="Arial"/>
                <w:color w:val="000000"/>
                <w:sz w:val="14"/>
                <w:szCs w:val="24"/>
                <w:lang w:val="fr-BE" w:eastAsia="fr-FR"/>
              </w:rPr>
            </w:pPr>
            <w:r w:rsidRPr="00B24E6C">
              <w:rPr>
                <w:rFonts w:ascii="Arial" w:hAnsi="Arial"/>
                <w:color w:val="000000"/>
                <w:sz w:val="14"/>
                <w:szCs w:val="24"/>
                <w:lang w:val="fr-BE" w:eastAsia="fr-FR"/>
              </w:rPr>
              <w:t>(E01)</w:t>
            </w:r>
          </w:p>
        </w:tc>
        <w:tc>
          <w:tcPr>
            <w:tcW w:w="432" w:type="pct"/>
            <w:tcBorders>
              <w:top w:val="single" w:sz="7" w:space="0" w:color="000000"/>
              <w:left w:val="single" w:sz="7" w:space="0" w:color="000000"/>
              <w:bottom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58" w:line="240" w:lineRule="auto"/>
              <w:jc w:val="center"/>
              <w:rPr>
                <w:rFonts w:ascii="Arial" w:hAnsi="Arial"/>
                <w:color w:val="000000"/>
                <w:sz w:val="14"/>
                <w:szCs w:val="24"/>
                <w:lang w:val="fr-BE" w:eastAsia="fr-FR"/>
              </w:rPr>
            </w:pPr>
            <w:r w:rsidRPr="00B24E6C">
              <w:rPr>
                <w:rFonts w:ascii="Arial" w:hAnsi="Arial"/>
                <w:color w:val="000000"/>
                <w:sz w:val="14"/>
                <w:szCs w:val="24"/>
                <w:lang w:val="fr-BE" w:eastAsia="fr-FR"/>
              </w:rPr>
              <w:t>(E02a et E02b)</w:t>
            </w:r>
          </w:p>
        </w:tc>
        <w:tc>
          <w:tcPr>
            <w:tcW w:w="320" w:type="pct"/>
            <w:tcBorders>
              <w:top w:val="single" w:sz="7" w:space="0" w:color="000000"/>
              <w:left w:val="single" w:sz="7" w:space="0" w:color="000000"/>
              <w:bottom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58" w:line="240" w:lineRule="auto"/>
              <w:jc w:val="center"/>
              <w:rPr>
                <w:rFonts w:ascii="Arial" w:hAnsi="Arial"/>
                <w:color w:val="000000"/>
                <w:sz w:val="14"/>
                <w:szCs w:val="24"/>
                <w:lang w:val="fr-BE" w:eastAsia="fr-FR"/>
              </w:rPr>
            </w:pPr>
            <w:r w:rsidRPr="00B24E6C">
              <w:rPr>
                <w:rFonts w:ascii="Arial" w:hAnsi="Arial"/>
                <w:color w:val="000000"/>
                <w:sz w:val="14"/>
                <w:szCs w:val="24"/>
                <w:lang w:val="fr-BE" w:eastAsia="fr-FR"/>
              </w:rPr>
              <w:t>(E04)</w:t>
            </w:r>
          </w:p>
        </w:tc>
        <w:tc>
          <w:tcPr>
            <w:tcW w:w="294" w:type="pct"/>
            <w:tcBorders>
              <w:top w:val="single" w:sz="7" w:space="0" w:color="000000"/>
              <w:left w:val="single" w:sz="7" w:space="0" w:color="000000"/>
              <w:bottom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58" w:line="240" w:lineRule="auto"/>
              <w:jc w:val="center"/>
              <w:rPr>
                <w:rFonts w:ascii="Arial" w:hAnsi="Arial"/>
                <w:color w:val="000000"/>
                <w:sz w:val="14"/>
                <w:szCs w:val="24"/>
                <w:lang w:val="fr-BE" w:eastAsia="fr-FR"/>
              </w:rPr>
            </w:pPr>
            <w:r w:rsidRPr="00B24E6C">
              <w:rPr>
                <w:rFonts w:ascii="Arial" w:hAnsi="Arial"/>
                <w:color w:val="000000"/>
                <w:sz w:val="14"/>
                <w:szCs w:val="24"/>
                <w:lang w:val="fr-BE" w:eastAsia="fr-FR"/>
              </w:rPr>
              <w:t>(E06)</w:t>
            </w:r>
          </w:p>
        </w:tc>
        <w:tc>
          <w:tcPr>
            <w:tcW w:w="1202" w:type="pct"/>
            <w:gridSpan w:val="2"/>
            <w:tcBorders>
              <w:top w:val="single" w:sz="7" w:space="0" w:color="000000"/>
              <w:left w:val="single" w:sz="15" w:space="0" w:color="000000"/>
              <w:bottom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58" w:line="240" w:lineRule="auto"/>
              <w:jc w:val="center"/>
              <w:rPr>
                <w:rFonts w:ascii="Arial" w:hAnsi="Arial"/>
                <w:color w:val="000000"/>
                <w:sz w:val="14"/>
                <w:szCs w:val="24"/>
                <w:lang w:val="fr-BE" w:eastAsia="fr-FR"/>
              </w:rPr>
            </w:pPr>
            <w:r w:rsidRPr="00B24E6C">
              <w:rPr>
                <w:rFonts w:ascii="Arial" w:hAnsi="Arial"/>
                <w:color w:val="000000"/>
                <w:sz w:val="14"/>
                <w:szCs w:val="24"/>
                <w:lang w:val="fr-BE" w:eastAsia="fr-FR"/>
              </w:rPr>
              <w:t>(E07a et E07b)</w:t>
            </w:r>
          </w:p>
        </w:tc>
        <w:tc>
          <w:tcPr>
            <w:tcW w:w="476" w:type="pct"/>
            <w:tcBorders>
              <w:top w:val="single" w:sz="7" w:space="0" w:color="000000"/>
              <w:left w:val="single" w:sz="7" w:space="0" w:color="000000"/>
              <w:bottom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58" w:line="240" w:lineRule="auto"/>
              <w:jc w:val="center"/>
              <w:rPr>
                <w:rFonts w:ascii="Arial" w:hAnsi="Arial"/>
                <w:color w:val="000000"/>
                <w:sz w:val="14"/>
                <w:szCs w:val="24"/>
                <w:lang w:val="fr-BE" w:eastAsia="fr-FR"/>
              </w:rPr>
            </w:pPr>
            <w:r w:rsidRPr="00B24E6C">
              <w:rPr>
                <w:rFonts w:ascii="Arial" w:hAnsi="Arial"/>
                <w:color w:val="000000"/>
                <w:sz w:val="14"/>
                <w:szCs w:val="24"/>
                <w:lang w:val="fr-BE" w:eastAsia="fr-FR"/>
              </w:rPr>
              <w:t>(E08)</w:t>
            </w:r>
          </w:p>
        </w:tc>
        <w:tc>
          <w:tcPr>
            <w:tcW w:w="507" w:type="pct"/>
            <w:tcBorders>
              <w:top w:val="single" w:sz="7" w:space="0" w:color="000000"/>
              <w:left w:val="single" w:sz="7" w:space="0" w:color="000000"/>
              <w:bottom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0" w:line="120" w:lineRule="exact"/>
              <w:rPr>
                <w:rFonts w:ascii="Arial" w:hAnsi="Arial"/>
                <w:color w:val="000000"/>
                <w:sz w:val="14"/>
                <w:szCs w:val="24"/>
                <w:lang w:val="fr-BE" w:eastAsia="fr-FR"/>
              </w:rPr>
            </w:pPr>
            <w:r w:rsidRPr="00B24E6C">
              <w:rPr>
                <w:rFonts w:ascii="Arial" w:hAnsi="Arial"/>
                <w:color w:val="000000"/>
                <w:sz w:val="14"/>
                <w:szCs w:val="24"/>
                <w:lang w:val="fr-BE" w:eastAsia="fr-FR"/>
              </w:rPr>
              <w:t xml:space="preserve">                    (E09)</w:t>
            </w:r>
          </w:p>
        </w:tc>
        <w:tc>
          <w:tcPr>
            <w:tcW w:w="443" w:type="pct"/>
            <w:tcBorders>
              <w:top w:val="single" w:sz="7" w:space="0" w:color="000000"/>
              <w:left w:val="single" w:sz="7" w:space="0" w:color="000000"/>
              <w:bottom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0" w:line="120" w:lineRule="exact"/>
              <w:rPr>
                <w:rFonts w:ascii="Arial" w:hAnsi="Arial"/>
                <w:color w:val="000000"/>
                <w:sz w:val="14"/>
                <w:szCs w:val="24"/>
                <w:lang w:val="fr-BE" w:eastAsia="fr-FR"/>
              </w:rPr>
            </w:pPr>
            <w:r w:rsidRPr="00B24E6C">
              <w:rPr>
                <w:rFonts w:ascii="Arial" w:hAnsi="Arial"/>
                <w:color w:val="000000"/>
                <w:sz w:val="14"/>
                <w:szCs w:val="24"/>
                <w:lang w:val="fr-BE" w:eastAsia="fr-FR"/>
              </w:rPr>
              <w:t xml:space="preserve">                      (E10)</w:t>
            </w:r>
          </w:p>
        </w:tc>
        <w:tc>
          <w:tcPr>
            <w:tcW w:w="851" w:type="pct"/>
            <w:tcBorders>
              <w:top w:val="single" w:sz="7" w:space="0" w:color="000000"/>
              <w:left w:val="single" w:sz="7" w:space="0" w:color="000000"/>
              <w:bottom w:val="single" w:sz="4" w:space="0" w:color="auto"/>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0" w:line="120" w:lineRule="exact"/>
              <w:rPr>
                <w:rFonts w:ascii="Arial" w:hAnsi="Arial"/>
                <w:color w:val="000000"/>
                <w:sz w:val="14"/>
                <w:szCs w:val="24"/>
                <w:lang w:val="fr-BE" w:eastAsia="fr-FR"/>
              </w:rPr>
            </w:pPr>
            <w:r w:rsidRPr="00B24E6C">
              <w:rPr>
                <w:rFonts w:ascii="Arial" w:hAnsi="Arial"/>
                <w:color w:val="000000"/>
                <w:sz w:val="14"/>
                <w:szCs w:val="24"/>
                <w:lang w:val="fr-BE" w:eastAsia="fr-FR"/>
              </w:rPr>
              <w:t xml:space="preserve">                      (E13)</w:t>
            </w:r>
          </w:p>
        </w:tc>
      </w:tr>
      <w:tr w:rsidR="00270BD3" w:rsidRPr="00B24E6C" w:rsidTr="00270BD3">
        <w:trPr>
          <w:cantSplit/>
          <w:trHeight w:val="300"/>
          <w:jc w:val="center"/>
        </w:trPr>
        <w:tc>
          <w:tcPr>
            <w:tcW w:w="476" w:type="pct"/>
            <w:tcBorders>
              <w:top w:val="single" w:sz="7" w:space="0" w:color="000000"/>
              <w:left w:val="single" w:sz="15" w:space="0" w:color="000000"/>
              <w:right w:val="single" w:sz="7" w:space="0" w:color="000000"/>
            </w:tcBorders>
          </w:tcPr>
          <w:p w:rsidR="00270BD3" w:rsidRPr="00B24E6C" w:rsidRDefault="00270BD3" w:rsidP="009B0280">
            <w:pPr>
              <w:spacing w:after="0" w:line="120" w:lineRule="exact"/>
              <w:rPr>
                <w:rFonts w:ascii="Arial" w:hAnsi="Arial"/>
                <w:color w:val="000000"/>
                <w:sz w:val="14"/>
                <w:szCs w:val="24"/>
                <w:lang w:val="fr-BE" w:eastAsia="fr-FR"/>
              </w:rPr>
            </w:pPr>
          </w:p>
          <w:p w:rsidR="00270BD3" w:rsidRPr="00B24E6C" w:rsidRDefault="00270BD3" w:rsidP="009B0280">
            <w:pPr>
              <w:spacing w:after="58" w:line="240" w:lineRule="auto"/>
              <w:jc w:val="center"/>
              <w:rPr>
                <w:rFonts w:ascii="Arial" w:hAnsi="Arial"/>
                <w:color w:val="000000"/>
                <w:sz w:val="12"/>
                <w:szCs w:val="24"/>
                <w:lang w:val="fr-BE" w:eastAsia="fr-FR"/>
              </w:rPr>
            </w:pPr>
          </w:p>
        </w:tc>
        <w:tc>
          <w:tcPr>
            <w:tcW w:w="432" w:type="pct"/>
            <w:tcBorders>
              <w:top w:val="single" w:sz="7" w:space="0" w:color="000000"/>
              <w:left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2"/>
                <w:szCs w:val="24"/>
                <w:lang w:val="fr-BE" w:eastAsia="fr-FR"/>
              </w:rPr>
            </w:pPr>
          </w:p>
          <w:p w:rsidR="00270BD3" w:rsidRPr="00B24E6C" w:rsidRDefault="00270BD3" w:rsidP="009B0280">
            <w:pPr>
              <w:spacing w:after="58" w:line="240" w:lineRule="auto"/>
              <w:rPr>
                <w:rFonts w:ascii="Arial" w:hAnsi="Arial"/>
                <w:color w:val="000000"/>
                <w:sz w:val="12"/>
                <w:szCs w:val="24"/>
                <w:lang w:val="fr-BE" w:eastAsia="fr-FR"/>
              </w:rPr>
            </w:pPr>
          </w:p>
        </w:tc>
        <w:tc>
          <w:tcPr>
            <w:tcW w:w="320" w:type="pct"/>
            <w:tcBorders>
              <w:top w:val="single" w:sz="7" w:space="0" w:color="000000"/>
              <w:left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2"/>
                <w:szCs w:val="24"/>
                <w:lang w:val="fr-BE" w:eastAsia="fr-FR"/>
              </w:rPr>
            </w:pPr>
          </w:p>
          <w:p w:rsidR="00270BD3" w:rsidRPr="00B24E6C" w:rsidRDefault="00270BD3" w:rsidP="009B0280">
            <w:pPr>
              <w:spacing w:after="58" w:line="240" w:lineRule="auto"/>
              <w:jc w:val="center"/>
              <w:rPr>
                <w:rFonts w:ascii="Arial" w:hAnsi="Arial"/>
                <w:color w:val="000000"/>
                <w:sz w:val="12"/>
                <w:szCs w:val="24"/>
                <w:lang w:val="fr-BE" w:eastAsia="fr-FR"/>
              </w:rPr>
            </w:pPr>
          </w:p>
        </w:tc>
        <w:tc>
          <w:tcPr>
            <w:tcW w:w="294" w:type="pct"/>
            <w:tcBorders>
              <w:top w:val="single" w:sz="7" w:space="0" w:color="000000"/>
              <w:left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2"/>
                <w:szCs w:val="24"/>
                <w:lang w:val="fr-BE" w:eastAsia="fr-FR"/>
              </w:rPr>
            </w:pPr>
          </w:p>
          <w:p w:rsidR="00270BD3" w:rsidRPr="00B24E6C" w:rsidRDefault="00270BD3" w:rsidP="009B0280">
            <w:pPr>
              <w:tabs>
                <w:tab w:val="right" w:pos="576"/>
              </w:tabs>
              <w:spacing w:after="58" w:line="240" w:lineRule="auto"/>
              <w:rPr>
                <w:rFonts w:ascii="Arial" w:hAnsi="Arial"/>
                <w:color w:val="000000"/>
                <w:sz w:val="12"/>
                <w:szCs w:val="24"/>
                <w:lang w:val="fr-BE" w:eastAsia="fr-FR"/>
              </w:rPr>
            </w:pPr>
            <w:r w:rsidRPr="00B24E6C">
              <w:rPr>
                <w:rFonts w:ascii="Arial" w:hAnsi="Arial"/>
                <w:color w:val="000000"/>
                <w:sz w:val="12"/>
                <w:szCs w:val="24"/>
                <w:lang w:val="fr-BE" w:eastAsia="fr-FR"/>
              </w:rPr>
              <w:t>M</w:t>
            </w:r>
            <w:r w:rsidRPr="00B24E6C">
              <w:rPr>
                <w:rFonts w:ascii="Arial" w:hAnsi="Arial"/>
                <w:color w:val="000000"/>
                <w:sz w:val="12"/>
                <w:szCs w:val="24"/>
                <w:lang w:val="fr-BE" w:eastAsia="fr-FR"/>
              </w:rPr>
              <w:tab/>
              <w:t>F</w:t>
            </w:r>
          </w:p>
        </w:tc>
        <w:tc>
          <w:tcPr>
            <w:tcW w:w="1202" w:type="pct"/>
            <w:gridSpan w:val="2"/>
            <w:tcBorders>
              <w:top w:val="single" w:sz="7" w:space="0" w:color="000000"/>
              <w:left w:val="single" w:sz="15" w:space="0" w:color="000000"/>
              <w:right w:val="single" w:sz="7" w:space="0" w:color="000000"/>
            </w:tcBorders>
          </w:tcPr>
          <w:p w:rsidR="00270BD3" w:rsidRPr="00B24E6C" w:rsidRDefault="00270BD3" w:rsidP="009B0280">
            <w:pPr>
              <w:tabs>
                <w:tab w:val="right" w:pos="576"/>
              </w:tabs>
              <w:spacing w:after="58" w:line="240" w:lineRule="auto"/>
              <w:rPr>
                <w:rFonts w:ascii="Arial" w:hAnsi="Arial"/>
                <w:color w:val="000000"/>
                <w:sz w:val="12"/>
                <w:szCs w:val="24"/>
                <w:lang w:val="fr-BE" w:eastAsia="fr-FR"/>
              </w:rPr>
            </w:pPr>
            <w:r w:rsidRPr="00B24E6C">
              <w:rPr>
                <w:rFonts w:ascii="Arial" w:hAnsi="Arial"/>
                <w:color w:val="000000"/>
                <w:sz w:val="12"/>
                <w:szCs w:val="24"/>
                <w:lang w:val="fr-BE" w:eastAsia="fr-FR"/>
              </w:rPr>
              <w:t xml:space="preserve">                  MOIS                                          ANNEE</w:t>
            </w:r>
          </w:p>
        </w:tc>
        <w:tc>
          <w:tcPr>
            <w:tcW w:w="476" w:type="pct"/>
            <w:tcBorders>
              <w:top w:val="single" w:sz="7" w:space="0" w:color="000000"/>
              <w:left w:val="single" w:sz="7" w:space="0" w:color="000000"/>
              <w:right w:val="single" w:sz="7" w:space="0" w:color="000000"/>
            </w:tcBorders>
          </w:tcPr>
          <w:p w:rsidR="00270BD3" w:rsidRPr="00B24E6C" w:rsidRDefault="00270BD3" w:rsidP="009B0280">
            <w:pPr>
              <w:spacing w:after="58" w:line="240" w:lineRule="auto"/>
              <w:jc w:val="center"/>
              <w:rPr>
                <w:rFonts w:ascii="Arial" w:hAnsi="Arial"/>
                <w:color w:val="000000"/>
                <w:sz w:val="12"/>
                <w:szCs w:val="24"/>
                <w:lang w:val="fr-BE" w:eastAsia="fr-FR"/>
              </w:rPr>
            </w:pPr>
            <w:r w:rsidRPr="00B24E6C">
              <w:rPr>
                <w:rFonts w:ascii="Arial" w:hAnsi="Arial"/>
                <w:color w:val="000000"/>
                <w:sz w:val="12"/>
                <w:szCs w:val="24"/>
                <w:lang w:val="fr-BE" w:eastAsia="fr-FR"/>
              </w:rPr>
              <w:t>ANNEE</w:t>
            </w:r>
          </w:p>
        </w:tc>
        <w:tc>
          <w:tcPr>
            <w:tcW w:w="507" w:type="pct"/>
            <w:tcBorders>
              <w:top w:val="single" w:sz="7" w:space="0" w:color="000000"/>
              <w:left w:val="single" w:sz="7" w:space="0" w:color="000000"/>
              <w:right w:val="single" w:sz="7" w:space="0" w:color="000000"/>
            </w:tcBorders>
          </w:tcPr>
          <w:p w:rsidR="00270BD3" w:rsidRPr="00B24E6C" w:rsidRDefault="00270BD3" w:rsidP="009B0280">
            <w:pPr>
              <w:spacing w:after="58" w:line="240" w:lineRule="auto"/>
              <w:jc w:val="center"/>
              <w:rPr>
                <w:rFonts w:ascii="Arial" w:hAnsi="Arial"/>
                <w:color w:val="000000"/>
                <w:sz w:val="12"/>
                <w:szCs w:val="24"/>
                <w:lang w:val="fr-BE" w:eastAsia="fr-FR"/>
              </w:rPr>
            </w:pPr>
          </w:p>
        </w:tc>
        <w:tc>
          <w:tcPr>
            <w:tcW w:w="443" w:type="pct"/>
            <w:tcBorders>
              <w:top w:val="single" w:sz="7" w:space="0" w:color="000000"/>
              <w:left w:val="single" w:sz="7" w:space="0" w:color="000000"/>
              <w:right w:val="single" w:sz="7" w:space="0" w:color="000000"/>
            </w:tcBorders>
          </w:tcPr>
          <w:p w:rsidR="00270BD3" w:rsidRPr="00B24E6C" w:rsidRDefault="00270BD3" w:rsidP="009B0280">
            <w:pPr>
              <w:spacing w:after="0" w:line="120" w:lineRule="exact"/>
              <w:rPr>
                <w:rFonts w:ascii="Arial" w:hAnsi="Arial"/>
                <w:color w:val="000000"/>
                <w:sz w:val="12"/>
                <w:szCs w:val="24"/>
                <w:lang w:val="fr-BE" w:eastAsia="fr-FR"/>
              </w:rPr>
            </w:pPr>
          </w:p>
        </w:tc>
        <w:tc>
          <w:tcPr>
            <w:tcW w:w="851" w:type="pct"/>
            <w:tcBorders>
              <w:top w:val="single" w:sz="4" w:space="0" w:color="auto"/>
              <w:left w:val="single" w:sz="4" w:space="0" w:color="auto"/>
              <w:bottom w:val="single" w:sz="4" w:space="0" w:color="auto"/>
              <w:right w:val="single" w:sz="4" w:space="0" w:color="auto"/>
            </w:tcBorders>
          </w:tcPr>
          <w:p w:rsidR="00270BD3" w:rsidRPr="00B24E6C" w:rsidRDefault="00270BD3" w:rsidP="009B0280">
            <w:pPr>
              <w:spacing w:after="58" w:line="240" w:lineRule="auto"/>
              <w:jc w:val="center"/>
              <w:rPr>
                <w:rFonts w:ascii="Arial" w:hAnsi="Arial"/>
                <w:color w:val="000000"/>
                <w:sz w:val="12"/>
                <w:szCs w:val="24"/>
                <w:lang w:val="fr-BE" w:eastAsia="fr-FR"/>
              </w:rPr>
            </w:pPr>
          </w:p>
        </w:tc>
      </w:tr>
      <w:tr w:rsidR="00270BD3" w:rsidRPr="00B24E6C" w:rsidTr="00270BD3">
        <w:trPr>
          <w:cantSplit/>
          <w:trHeight w:val="573"/>
          <w:jc w:val="center"/>
        </w:trPr>
        <w:tc>
          <w:tcPr>
            <w:tcW w:w="476" w:type="pct"/>
            <w:tcBorders>
              <w:left w:val="single" w:sz="15" w:space="0" w:color="000000"/>
              <w:right w:val="single" w:sz="7" w:space="0" w:color="000000"/>
            </w:tcBorders>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432" w:type="pct"/>
            <w:tcBorders>
              <w:left w:val="single" w:sz="7" w:space="0" w:color="000000"/>
              <w:right w:val="single" w:sz="8" w:space="0" w:color="000000"/>
            </w:tcBorders>
            <w:vAlign w:val="bottom"/>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p>
        </w:tc>
        <w:tc>
          <w:tcPr>
            <w:tcW w:w="320" w:type="pct"/>
            <w:tcBorders>
              <w:left w:val="single" w:sz="8" w:space="0" w:color="000000"/>
              <w:right w:val="single" w:sz="7" w:space="0" w:color="000000"/>
            </w:tcBorders>
            <w:vAlign w:val="bottom"/>
          </w:tcPr>
          <w:tbl>
            <w:tblPr>
              <w:tblW w:w="469"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tblGrid>
            <w:tr w:rsidR="00270BD3" w:rsidRPr="00B24E6C" w:rsidTr="009B0280">
              <w:trPr>
                <w:trHeight w:val="374"/>
                <w:jc w:val="center"/>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294" w:type="pct"/>
            <w:tcBorders>
              <w:left w:val="single" w:sz="7" w:space="0" w:color="000000"/>
              <w:right w:val="single" w:sz="7" w:space="0" w:color="000000"/>
            </w:tcBorders>
            <w:vAlign w:val="bottom"/>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tabs>
                <w:tab w:val="right" w:pos="576"/>
              </w:tabs>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1</w:t>
            </w:r>
            <w:r w:rsidRPr="00B24E6C">
              <w:rPr>
                <w:rFonts w:ascii="Arial" w:hAnsi="Arial"/>
                <w:color w:val="000000"/>
                <w:sz w:val="14"/>
                <w:szCs w:val="24"/>
                <w:lang w:val="fr-BE" w:eastAsia="fr-FR"/>
              </w:rPr>
              <w:tab/>
              <w:t>2</w:t>
            </w:r>
          </w:p>
        </w:tc>
        <w:tc>
          <w:tcPr>
            <w:tcW w:w="476" w:type="pct"/>
            <w:tcBorders>
              <w:left w:val="single" w:sz="15" w:space="0" w:color="000000"/>
              <w:right w:val="single" w:sz="7" w:space="0" w:color="000000"/>
            </w:tcBorders>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726" w:type="pct"/>
            <w:tcBorders>
              <w:left w:val="single" w:sz="7" w:space="0" w:color="000000"/>
              <w:right w:val="single" w:sz="7" w:space="0" w:color="000000"/>
            </w:tcBorders>
            <w:vAlign w:val="bottom"/>
          </w:tcPr>
          <w:tbl>
            <w:tblPr>
              <w:tblW w:w="1616"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409"/>
              <w:gridCol w:w="409"/>
              <w:gridCol w:w="387"/>
            </w:tblGrid>
            <w:tr w:rsidR="00270BD3" w:rsidRPr="00B24E6C" w:rsidTr="009B0280">
              <w:trPr>
                <w:trHeight w:val="374"/>
                <w:jc w:val="right"/>
              </w:trPr>
              <w:tc>
                <w:tcPr>
                  <w:tcW w:w="411" w:type="dxa"/>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09" w:type="dxa"/>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0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387"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476" w:type="pct"/>
            <w:tcBorders>
              <w:left w:val="single" w:sz="7" w:space="0" w:color="000000"/>
              <w:right w:val="single" w:sz="7" w:space="0" w:color="000000"/>
            </w:tcBorders>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507" w:type="pct"/>
            <w:tcBorders>
              <w:left w:val="single" w:sz="7" w:space="0" w:color="000000"/>
              <w:right w:val="single" w:sz="7" w:space="0" w:color="000000"/>
            </w:tcBorders>
            <w:vAlign w:val="bottom"/>
          </w:tcPr>
          <w:tbl>
            <w:tblPr>
              <w:tblW w:w="469"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tblGrid>
            <w:tr w:rsidR="00270BD3" w:rsidRPr="00B24E6C" w:rsidTr="009B0280">
              <w:trPr>
                <w:trHeight w:val="374"/>
                <w:jc w:val="center"/>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443" w:type="pct"/>
            <w:tcBorders>
              <w:left w:val="single" w:sz="7" w:space="0" w:color="000000"/>
              <w:right w:val="single" w:sz="7" w:space="0" w:color="000000"/>
            </w:tcBorders>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1  OUI</w:t>
            </w:r>
          </w:p>
          <w:p w:rsidR="00270BD3" w:rsidRPr="00B24E6C" w:rsidRDefault="00270BD3" w:rsidP="009B0280">
            <w:pPr>
              <w:spacing w:after="0" w:line="240" w:lineRule="auto"/>
              <w:rPr>
                <w:rFonts w:ascii="Arial" w:hAnsi="Arial"/>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2  NON, VISITEUR</w:t>
            </w:r>
          </w:p>
        </w:tc>
        <w:tc>
          <w:tcPr>
            <w:tcW w:w="851" w:type="pct"/>
            <w:tcBorders>
              <w:top w:val="single" w:sz="4" w:space="0" w:color="auto"/>
              <w:left w:val="single" w:sz="4" w:space="0" w:color="auto"/>
              <w:bottom w:val="single" w:sz="4" w:space="0" w:color="auto"/>
              <w:right w:val="single" w:sz="4" w:space="0" w:color="auto"/>
            </w:tcBorders>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1  DENOMBRE(E)</w:t>
            </w: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 xml:space="preserve">    CORRECTEMENT</w:t>
            </w:r>
          </w:p>
          <w:p w:rsidR="00270BD3" w:rsidRPr="00B24E6C" w:rsidRDefault="00270BD3" w:rsidP="009B0280">
            <w:pPr>
              <w:spacing w:after="0" w:line="240" w:lineRule="auto"/>
              <w:rPr>
                <w:rFonts w:ascii="Arial" w:hAnsi="Arial"/>
                <w:sz w:val="14"/>
                <w:szCs w:val="24"/>
                <w:lang w:val="fr-BE" w:eastAsia="fr-FR"/>
              </w:rPr>
            </w:pPr>
          </w:p>
        </w:tc>
      </w:tr>
      <w:tr w:rsidR="00270BD3" w:rsidRPr="00B24E6C" w:rsidTr="00270BD3">
        <w:trPr>
          <w:cantSplit/>
          <w:trHeight w:val="600"/>
          <w:jc w:val="center"/>
        </w:trPr>
        <w:tc>
          <w:tcPr>
            <w:tcW w:w="476" w:type="pct"/>
            <w:tcBorders>
              <w:left w:val="single" w:sz="18" w:space="0" w:color="000000"/>
              <w:bottom w:val="single" w:sz="8" w:space="0" w:color="000000"/>
              <w:right w:val="single" w:sz="7" w:space="0" w:color="000000"/>
            </w:tcBorders>
            <w:shd w:val="clear" w:color="auto" w:fill="E0E0E0"/>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432" w:type="pct"/>
            <w:tcBorders>
              <w:left w:val="single" w:sz="7" w:space="0" w:color="000000"/>
              <w:bottom w:val="single" w:sz="8" w:space="0" w:color="000000"/>
              <w:right w:val="single" w:sz="8" w:space="0" w:color="000000"/>
            </w:tcBorders>
            <w:shd w:val="clear" w:color="auto" w:fill="E0E0E0"/>
            <w:vAlign w:val="bottom"/>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p>
        </w:tc>
        <w:tc>
          <w:tcPr>
            <w:tcW w:w="320" w:type="pct"/>
            <w:tcBorders>
              <w:left w:val="single" w:sz="8" w:space="0" w:color="000000"/>
              <w:bottom w:val="single" w:sz="8" w:space="0" w:color="000000"/>
              <w:right w:val="single" w:sz="7" w:space="0" w:color="000000"/>
            </w:tcBorders>
            <w:shd w:val="clear" w:color="auto" w:fill="E0E0E0"/>
            <w:vAlign w:val="bottom"/>
          </w:tcPr>
          <w:tbl>
            <w:tblPr>
              <w:tblW w:w="469"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tblGrid>
            <w:tr w:rsidR="00270BD3" w:rsidRPr="00B24E6C" w:rsidTr="009B0280">
              <w:trPr>
                <w:trHeight w:val="374"/>
                <w:jc w:val="center"/>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294" w:type="pct"/>
            <w:tcBorders>
              <w:left w:val="single" w:sz="7" w:space="0" w:color="000000"/>
              <w:bottom w:val="single" w:sz="8" w:space="0" w:color="000000"/>
              <w:right w:val="single" w:sz="7" w:space="0" w:color="000000"/>
            </w:tcBorders>
            <w:shd w:val="clear" w:color="auto" w:fill="E0E0E0"/>
            <w:vAlign w:val="bottom"/>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tabs>
                <w:tab w:val="right" w:pos="576"/>
              </w:tabs>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1</w:t>
            </w:r>
            <w:r w:rsidRPr="00B24E6C">
              <w:rPr>
                <w:rFonts w:ascii="Arial" w:hAnsi="Arial"/>
                <w:color w:val="000000"/>
                <w:sz w:val="14"/>
                <w:szCs w:val="24"/>
                <w:lang w:val="fr-BE" w:eastAsia="fr-FR"/>
              </w:rPr>
              <w:tab/>
              <w:t>2</w:t>
            </w:r>
          </w:p>
        </w:tc>
        <w:tc>
          <w:tcPr>
            <w:tcW w:w="476" w:type="pct"/>
            <w:tcBorders>
              <w:left w:val="single" w:sz="15" w:space="0" w:color="000000"/>
              <w:bottom w:val="single" w:sz="8" w:space="0" w:color="000000"/>
              <w:right w:val="single" w:sz="7" w:space="0" w:color="000000"/>
            </w:tcBorders>
            <w:shd w:val="clear" w:color="auto" w:fill="E0E0E0"/>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726" w:type="pct"/>
            <w:tcBorders>
              <w:left w:val="single" w:sz="7" w:space="0" w:color="000000"/>
              <w:bottom w:val="single" w:sz="8" w:space="0" w:color="000000"/>
              <w:right w:val="single" w:sz="7" w:space="0" w:color="000000"/>
            </w:tcBorders>
            <w:shd w:val="clear" w:color="auto" w:fill="E0E0E0"/>
            <w:vAlign w:val="bottom"/>
          </w:tcPr>
          <w:tbl>
            <w:tblPr>
              <w:tblW w:w="1616"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409"/>
              <w:gridCol w:w="409"/>
              <w:gridCol w:w="387"/>
            </w:tblGrid>
            <w:tr w:rsidR="00270BD3" w:rsidRPr="00B24E6C" w:rsidTr="009B0280">
              <w:trPr>
                <w:trHeight w:val="374"/>
                <w:jc w:val="right"/>
              </w:trPr>
              <w:tc>
                <w:tcPr>
                  <w:tcW w:w="411" w:type="dxa"/>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09" w:type="dxa"/>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0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387"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476" w:type="pct"/>
            <w:tcBorders>
              <w:left w:val="single" w:sz="7" w:space="0" w:color="000000"/>
              <w:bottom w:val="single" w:sz="8" w:space="0" w:color="000000"/>
              <w:right w:val="single" w:sz="7" w:space="0" w:color="000000"/>
            </w:tcBorders>
            <w:shd w:val="clear" w:color="auto" w:fill="E0E0E0"/>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507" w:type="pct"/>
            <w:tcBorders>
              <w:left w:val="single" w:sz="7" w:space="0" w:color="000000"/>
              <w:bottom w:val="single" w:sz="8" w:space="0" w:color="000000"/>
              <w:right w:val="single" w:sz="8" w:space="0" w:color="000000"/>
            </w:tcBorders>
            <w:shd w:val="clear" w:color="auto" w:fill="E0E0E0"/>
            <w:vAlign w:val="bottom"/>
          </w:tcPr>
          <w:tbl>
            <w:tblPr>
              <w:tblW w:w="441"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tblGrid>
            <w:tr w:rsidR="00270BD3" w:rsidRPr="00B24E6C" w:rsidTr="009B0280">
              <w:trPr>
                <w:trHeight w:val="374"/>
                <w:jc w:val="center"/>
              </w:trPr>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443" w:type="pct"/>
            <w:tcBorders>
              <w:left w:val="single" w:sz="8" w:space="0" w:color="000000"/>
              <w:bottom w:val="single" w:sz="8" w:space="0" w:color="000000"/>
              <w:right w:val="single" w:sz="8" w:space="0" w:color="000000"/>
            </w:tcBorders>
            <w:shd w:val="clear" w:color="auto" w:fill="FFFFFF"/>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3  AUTRE</w:t>
            </w:r>
          </w:p>
        </w:tc>
        <w:tc>
          <w:tcPr>
            <w:tcW w:w="851" w:type="pct"/>
            <w:tcBorders>
              <w:top w:val="single" w:sz="4" w:space="0" w:color="auto"/>
              <w:left w:val="single" w:sz="4" w:space="0" w:color="auto"/>
              <w:bottom w:val="single" w:sz="4" w:space="0" w:color="auto"/>
              <w:right w:val="single" w:sz="4" w:space="0" w:color="auto"/>
            </w:tcBorders>
            <w:shd w:val="clear" w:color="auto" w:fill="FFFFFF"/>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2  DENOMBRE(E) PAR</w:t>
            </w: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 xml:space="preserve">     ERREUR</w:t>
            </w:r>
          </w:p>
          <w:p w:rsidR="00270BD3" w:rsidRPr="00B24E6C" w:rsidRDefault="00270BD3" w:rsidP="009B0280">
            <w:pPr>
              <w:spacing w:after="0" w:line="240" w:lineRule="auto"/>
              <w:rPr>
                <w:rFonts w:ascii="Arial" w:hAnsi="Arial"/>
                <w:sz w:val="14"/>
                <w:szCs w:val="24"/>
                <w:lang w:val="fr-BE" w:eastAsia="fr-FR"/>
              </w:rPr>
            </w:pPr>
          </w:p>
        </w:tc>
      </w:tr>
      <w:tr w:rsidR="00270BD3" w:rsidRPr="00B24E6C" w:rsidTr="00270BD3">
        <w:trPr>
          <w:cantSplit/>
          <w:trHeight w:val="600"/>
          <w:jc w:val="center"/>
        </w:trPr>
        <w:tc>
          <w:tcPr>
            <w:tcW w:w="476" w:type="pct"/>
            <w:tcBorders>
              <w:left w:val="single" w:sz="15" w:space="0" w:color="000000"/>
              <w:right w:val="single" w:sz="7" w:space="0" w:color="000000"/>
            </w:tcBorders>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432" w:type="pct"/>
            <w:tcBorders>
              <w:left w:val="single" w:sz="7" w:space="0" w:color="000000"/>
              <w:right w:val="single" w:sz="7" w:space="0" w:color="000000"/>
            </w:tcBorders>
            <w:vAlign w:val="bottom"/>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p>
        </w:tc>
        <w:tc>
          <w:tcPr>
            <w:tcW w:w="320" w:type="pct"/>
            <w:tcBorders>
              <w:left w:val="single" w:sz="7" w:space="0" w:color="000000"/>
              <w:right w:val="single" w:sz="7" w:space="0" w:color="000000"/>
            </w:tcBorders>
            <w:vAlign w:val="bottom"/>
          </w:tcPr>
          <w:tbl>
            <w:tblPr>
              <w:tblW w:w="469"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tblGrid>
            <w:tr w:rsidR="00270BD3" w:rsidRPr="00B24E6C" w:rsidTr="009B0280">
              <w:trPr>
                <w:trHeight w:val="374"/>
                <w:jc w:val="center"/>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294" w:type="pct"/>
            <w:tcBorders>
              <w:left w:val="single" w:sz="7" w:space="0" w:color="000000"/>
              <w:right w:val="single" w:sz="7" w:space="0" w:color="000000"/>
            </w:tcBorders>
            <w:vAlign w:val="bottom"/>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tabs>
                <w:tab w:val="right" w:pos="576"/>
              </w:tabs>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1</w:t>
            </w:r>
            <w:r w:rsidRPr="00B24E6C">
              <w:rPr>
                <w:rFonts w:ascii="Arial" w:hAnsi="Arial"/>
                <w:color w:val="000000"/>
                <w:sz w:val="14"/>
                <w:szCs w:val="24"/>
                <w:lang w:val="fr-BE" w:eastAsia="fr-FR"/>
              </w:rPr>
              <w:tab/>
              <w:t>2</w:t>
            </w:r>
          </w:p>
        </w:tc>
        <w:tc>
          <w:tcPr>
            <w:tcW w:w="476" w:type="pct"/>
            <w:tcBorders>
              <w:left w:val="single" w:sz="15" w:space="0" w:color="000000"/>
              <w:right w:val="single" w:sz="7" w:space="0" w:color="000000"/>
            </w:tcBorders>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726" w:type="pct"/>
            <w:tcBorders>
              <w:left w:val="single" w:sz="7" w:space="0" w:color="000000"/>
              <w:right w:val="single" w:sz="7" w:space="0" w:color="000000"/>
            </w:tcBorders>
            <w:vAlign w:val="bottom"/>
          </w:tcPr>
          <w:tbl>
            <w:tblPr>
              <w:tblW w:w="1616"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409"/>
              <w:gridCol w:w="409"/>
              <w:gridCol w:w="387"/>
            </w:tblGrid>
            <w:tr w:rsidR="00270BD3" w:rsidRPr="00B24E6C" w:rsidTr="009B0280">
              <w:trPr>
                <w:trHeight w:val="374"/>
                <w:jc w:val="right"/>
              </w:trPr>
              <w:tc>
                <w:tcPr>
                  <w:tcW w:w="411" w:type="dxa"/>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09" w:type="dxa"/>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0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387"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476" w:type="pct"/>
            <w:tcBorders>
              <w:left w:val="single" w:sz="7" w:space="0" w:color="000000"/>
              <w:right w:val="single" w:sz="7" w:space="0" w:color="000000"/>
            </w:tcBorders>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507" w:type="pct"/>
            <w:tcBorders>
              <w:left w:val="single" w:sz="7" w:space="0" w:color="000000"/>
              <w:right w:val="single" w:sz="7" w:space="0" w:color="000000"/>
            </w:tcBorders>
            <w:vAlign w:val="bottom"/>
          </w:tcPr>
          <w:tbl>
            <w:tblPr>
              <w:tblW w:w="469"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tblGrid>
            <w:tr w:rsidR="00270BD3" w:rsidRPr="00B24E6C" w:rsidTr="009B0280">
              <w:trPr>
                <w:trHeight w:val="374"/>
                <w:jc w:val="center"/>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443" w:type="pct"/>
            <w:tcBorders>
              <w:left w:val="single" w:sz="7" w:space="0" w:color="000000"/>
              <w:right w:val="single" w:sz="7" w:space="0" w:color="000000"/>
            </w:tcBorders>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1  OUI</w:t>
            </w:r>
          </w:p>
          <w:p w:rsidR="00270BD3" w:rsidRPr="00B24E6C" w:rsidRDefault="00270BD3" w:rsidP="009B0280">
            <w:pPr>
              <w:spacing w:after="0" w:line="240" w:lineRule="auto"/>
              <w:rPr>
                <w:rFonts w:ascii="Arial" w:hAnsi="Arial"/>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2  NON, VISITEUR</w:t>
            </w:r>
          </w:p>
        </w:tc>
        <w:tc>
          <w:tcPr>
            <w:tcW w:w="851" w:type="pct"/>
            <w:tcBorders>
              <w:top w:val="single" w:sz="4" w:space="0" w:color="auto"/>
              <w:left w:val="single" w:sz="4" w:space="0" w:color="auto"/>
              <w:bottom w:val="single" w:sz="4" w:space="0" w:color="auto"/>
              <w:right w:val="single" w:sz="4" w:space="0" w:color="auto"/>
            </w:tcBorders>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1  DENOMBRE(E)</w:t>
            </w: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 xml:space="preserve">    CORRECTEMENT</w:t>
            </w:r>
          </w:p>
          <w:p w:rsidR="00270BD3" w:rsidRPr="00B24E6C" w:rsidRDefault="00270BD3" w:rsidP="009B0280">
            <w:pPr>
              <w:spacing w:after="0" w:line="240" w:lineRule="auto"/>
              <w:rPr>
                <w:rFonts w:ascii="Arial" w:hAnsi="Arial"/>
                <w:sz w:val="14"/>
                <w:szCs w:val="24"/>
                <w:lang w:val="fr-BE" w:eastAsia="fr-FR"/>
              </w:rPr>
            </w:pPr>
          </w:p>
        </w:tc>
      </w:tr>
      <w:tr w:rsidR="00270BD3" w:rsidRPr="00B24E6C" w:rsidTr="00270BD3">
        <w:trPr>
          <w:cantSplit/>
          <w:trHeight w:val="573"/>
          <w:jc w:val="center"/>
        </w:trPr>
        <w:tc>
          <w:tcPr>
            <w:tcW w:w="476" w:type="pct"/>
            <w:tcBorders>
              <w:left w:val="single" w:sz="18" w:space="0" w:color="000000"/>
              <w:bottom w:val="single" w:sz="8" w:space="0" w:color="000000"/>
              <w:right w:val="single" w:sz="7" w:space="0" w:color="000000"/>
            </w:tcBorders>
            <w:shd w:val="clear" w:color="auto" w:fill="E0E0E0"/>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432" w:type="pct"/>
            <w:tcBorders>
              <w:left w:val="single" w:sz="7" w:space="0" w:color="000000"/>
              <w:bottom w:val="single" w:sz="8" w:space="0" w:color="000000"/>
              <w:right w:val="single" w:sz="8" w:space="0" w:color="000000"/>
            </w:tcBorders>
            <w:shd w:val="clear" w:color="auto" w:fill="E0E0E0"/>
            <w:vAlign w:val="bottom"/>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p>
        </w:tc>
        <w:tc>
          <w:tcPr>
            <w:tcW w:w="320" w:type="pct"/>
            <w:tcBorders>
              <w:left w:val="single" w:sz="8" w:space="0" w:color="000000"/>
              <w:bottom w:val="single" w:sz="8" w:space="0" w:color="000000"/>
              <w:right w:val="single" w:sz="7" w:space="0" w:color="000000"/>
            </w:tcBorders>
            <w:shd w:val="clear" w:color="auto" w:fill="E0E0E0"/>
            <w:vAlign w:val="bottom"/>
          </w:tcPr>
          <w:tbl>
            <w:tblPr>
              <w:tblW w:w="469"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tblGrid>
            <w:tr w:rsidR="00270BD3" w:rsidRPr="00B24E6C" w:rsidTr="009B0280">
              <w:trPr>
                <w:trHeight w:val="374"/>
                <w:jc w:val="center"/>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294" w:type="pct"/>
            <w:tcBorders>
              <w:left w:val="single" w:sz="7" w:space="0" w:color="000000"/>
              <w:bottom w:val="single" w:sz="8" w:space="0" w:color="000000"/>
              <w:right w:val="single" w:sz="7" w:space="0" w:color="000000"/>
            </w:tcBorders>
            <w:shd w:val="clear" w:color="auto" w:fill="E0E0E0"/>
            <w:vAlign w:val="bottom"/>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tabs>
                <w:tab w:val="right" w:pos="576"/>
              </w:tabs>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1</w:t>
            </w:r>
            <w:r w:rsidRPr="00B24E6C">
              <w:rPr>
                <w:rFonts w:ascii="Arial" w:hAnsi="Arial"/>
                <w:color w:val="000000"/>
                <w:sz w:val="14"/>
                <w:szCs w:val="24"/>
                <w:lang w:val="fr-BE" w:eastAsia="fr-FR"/>
              </w:rPr>
              <w:tab/>
              <w:t>2</w:t>
            </w:r>
          </w:p>
        </w:tc>
        <w:tc>
          <w:tcPr>
            <w:tcW w:w="476" w:type="pct"/>
            <w:tcBorders>
              <w:left w:val="single" w:sz="15" w:space="0" w:color="000000"/>
              <w:bottom w:val="single" w:sz="8" w:space="0" w:color="000000"/>
              <w:right w:val="single" w:sz="7" w:space="0" w:color="000000"/>
            </w:tcBorders>
            <w:shd w:val="clear" w:color="auto" w:fill="E0E0E0"/>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726" w:type="pct"/>
            <w:tcBorders>
              <w:left w:val="single" w:sz="7" w:space="0" w:color="000000"/>
              <w:bottom w:val="single" w:sz="8" w:space="0" w:color="000000"/>
              <w:right w:val="single" w:sz="7" w:space="0" w:color="000000"/>
            </w:tcBorders>
            <w:shd w:val="clear" w:color="auto" w:fill="E0E0E0"/>
            <w:vAlign w:val="bottom"/>
          </w:tcPr>
          <w:tbl>
            <w:tblPr>
              <w:tblW w:w="1616"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409"/>
              <w:gridCol w:w="409"/>
              <w:gridCol w:w="387"/>
            </w:tblGrid>
            <w:tr w:rsidR="00270BD3" w:rsidRPr="00B24E6C" w:rsidTr="009B0280">
              <w:trPr>
                <w:trHeight w:val="374"/>
                <w:jc w:val="right"/>
              </w:trPr>
              <w:tc>
                <w:tcPr>
                  <w:tcW w:w="411" w:type="dxa"/>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09" w:type="dxa"/>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0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387"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476" w:type="pct"/>
            <w:tcBorders>
              <w:left w:val="single" w:sz="7" w:space="0" w:color="000000"/>
              <w:bottom w:val="single" w:sz="8" w:space="0" w:color="000000"/>
              <w:right w:val="single" w:sz="7" w:space="0" w:color="000000"/>
            </w:tcBorders>
            <w:shd w:val="clear" w:color="auto" w:fill="E0E0E0"/>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507" w:type="pct"/>
            <w:tcBorders>
              <w:left w:val="single" w:sz="7" w:space="0" w:color="000000"/>
              <w:bottom w:val="single" w:sz="8" w:space="0" w:color="000000"/>
              <w:right w:val="single" w:sz="8" w:space="0" w:color="000000"/>
            </w:tcBorders>
            <w:shd w:val="clear" w:color="auto" w:fill="E0E0E0"/>
            <w:vAlign w:val="bottom"/>
          </w:tcPr>
          <w:tbl>
            <w:tblPr>
              <w:tblW w:w="441"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tblGrid>
            <w:tr w:rsidR="00270BD3" w:rsidRPr="00B24E6C" w:rsidTr="009B0280">
              <w:trPr>
                <w:trHeight w:val="374"/>
                <w:jc w:val="center"/>
              </w:trPr>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443" w:type="pct"/>
            <w:tcBorders>
              <w:left w:val="single" w:sz="8" w:space="0" w:color="000000"/>
              <w:bottom w:val="single" w:sz="8" w:space="0" w:color="000000"/>
              <w:right w:val="single" w:sz="8" w:space="0" w:color="000000"/>
            </w:tcBorders>
            <w:shd w:val="clear" w:color="auto" w:fill="FFFFFF"/>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3  AUTRE</w:t>
            </w:r>
          </w:p>
        </w:tc>
        <w:tc>
          <w:tcPr>
            <w:tcW w:w="851" w:type="pct"/>
            <w:tcBorders>
              <w:top w:val="single" w:sz="4" w:space="0" w:color="auto"/>
              <w:left w:val="single" w:sz="4" w:space="0" w:color="auto"/>
              <w:bottom w:val="single" w:sz="4" w:space="0" w:color="auto"/>
              <w:right w:val="single" w:sz="4" w:space="0" w:color="auto"/>
            </w:tcBorders>
            <w:shd w:val="clear" w:color="auto" w:fill="FFFFFF"/>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2  DENOMBRE(E) PAR</w:t>
            </w: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 xml:space="preserve">     ERREUR</w:t>
            </w:r>
          </w:p>
          <w:p w:rsidR="00270BD3" w:rsidRPr="00B24E6C" w:rsidRDefault="00270BD3" w:rsidP="009B0280">
            <w:pPr>
              <w:spacing w:after="0" w:line="240" w:lineRule="auto"/>
              <w:rPr>
                <w:rFonts w:ascii="Arial" w:hAnsi="Arial"/>
                <w:sz w:val="14"/>
                <w:szCs w:val="24"/>
                <w:lang w:val="fr-BE" w:eastAsia="fr-FR"/>
              </w:rPr>
            </w:pPr>
          </w:p>
        </w:tc>
      </w:tr>
      <w:tr w:rsidR="00270BD3" w:rsidRPr="00B24E6C" w:rsidTr="00270BD3">
        <w:trPr>
          <w:cantSplit/>
          <w:trHeight w:val="600"/>
          <w:jc w:val="center"/>
        </w:trPr>
        <w:tc>
          <w:tcPr>
            <w:tcW w:w="476" w:type="pct"/>
            <w:tcBorders>
              <w:left w:val="single" w:sz="15" w:space="0" w:color="000000"/>
              <w:right w:val="single" w:sz="7" w:space="0" w:color="000000"/>
            </w:tcBorders>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432" w:type="pct"/>
            <w:tcBorders>
              <w:left w:val="single" w:sz="7" w:space="0" w:color="000000"/>
              <w:right w:val="single" w:sz="7" w:space="0" w:color="000000"/>
            </w:tcBorders>
            <w:vAlign w:val="bottom"/>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p>
        </w:tc>
        <w:tc>
          <w:tcPr>
            <w:tcW w:w="320" w:type="pct"/>
            <w:tcBorders>
              <w:left w:val="single" w:sz="7" w:space="0" w:color="000000"/>
              <w:right w:val="single" w:sz="7" w:space="0" w:color="000000"/>
            </w:tcBorders>
            <w:vAlign w:val="bottom"/>
          </w:tcPr>
          <w:tbl>
            <w:tblPr>
              <w:tblW w:w="469"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tblGrid>
            <w:tr w:rsidR="00270BD3" w:rsidRPr="00B24E6C" w:rsidTr="009B0280">
              <w:trPr>
                <w:trHeight w:val="374"/>
                <w:jc w:val="center"/>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294" w:type="pct"/>
            <w:tcBorders>
              <w:left w:val="single" w:sz="7" w:space="0" w:color="000000"/>
              <w:right w:val="single" w:sz="7" w:space="0" w:color="000000"/>
            </w:tcBorders>
            <w:vAlign w:val="bottom"/>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tabs>
                <w:tab w:val="right" w:pos="576"/>
              </w:tabs>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1</w:t>
            </w:r>
            <w:r w:rsidRPr="00B24E6C">
              <w:rPr>
                <w:rFonts w:ascii="Arial" w:hAnsi="Arial"/>
                <w:color w:val="000000"/>
                <w:sz w:val="14"/>
                <w:szCs w:val="24"/>
                <w:lang w:val="fr-BE" w:eastAsia="fr-FR"/>
              </w:rPr>
              <w:tab/>
              <w:t>2</w:t>
            </w:r>
          </w:p>
        </w:tc>
        <w:tc>
          <w:tcPr>
            <w:tcW w:w="476" w:type="pct"/>
            <w:tcBorders>
              <w:left w:val="single" w:sz="15" w:space="0" w:color="000000"/>
              <w:right w:val="single" w:sz="7" w:space="0" w:color="000000"/>
            </w:tcBorders>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726" w:type="pct"/>
            <w:tcBorders>
              <w:left w:val="single" w:sz="7" w:space="0" w:color="000000"/>
              <w:right w:val="single" w:sz="7" w:space="0" w:color="000000"/>
            </w:tcBorders>
            <w:vAlign w:val="bottom"/>
          </w:tcPr>
          <w:tbl>
            <w:tblPr>
              <w:tblW w:w="1616"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409"/>
              <w:gridCol w:w="409"/>
              <w:gridCol w:w="387"/>
            </w:tblGrid>
            <w:tr w:rsidR="00270BD3" w:rsidRPr="00B24E6C" w:rsidTr="009B0280">
              <w:trPr>
                <w:trHeight w:val="374"/>
                <w:jc w:val="right"/>
              </w:trPr>
              <w:tc>
                <w:tcPr>
                  <w:tcW w:w="411" w:type="dxa"/>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09" w:type="dxa"/>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0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387"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476" w:type="pct"/>
            <w:tcBorders>
              <w:left w:val="single" w:sz="7" w:space="0" w:color="000000"/>
              <w:right w:val="single" w:sz="7" w:space="0" w:color="000000"/>
            </w:tcBorders>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507" w:type="pct"/>
            <w:tcBorders>
              <w:left w:val="single" w:sz="7" w:space="0" w:color="000000"/>
              <w:right w:val="single" w:sz="7" w:space="0" w:color="000000"/>
            </w:tcBorders>
            <w:vAlign w:val="bottom"/>
          </w:tcPr>
          <w:tbl>
            <w:tblPr>
              <w:tblW w:w="469"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tblGrid>
            <w:tr w:rsidR="00270BD3" w:rsidRPr="00B24E6C" w:rsidTr="009B0280">
              <w:trPr>
                <w:trHeight w:val="374"/>
                <w:jc w:val="center"/>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443" w:type="pct"/>
            <w:tcBorders>
              <w:left w:val="single" w:sz="7" w:space="0" w:color="000000"/>
              <w:right w:val="single" w:sz="7" w:space="0" w:color="000000"/>
            </w:tcBorders>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1  OUI</w:t>
            </w:r>
          </w:p>
          <w:p w:rsidR="00270BD3" w:rsidRPr="00B24E6C" w:rsidRDefault="00270BD3" w:rsidP="009B0280">
            <w:pPr>
              <w:spacing w:after="0" w:line="240" w:lineRule="auto"/>
              <w:rPr>
                <w:rFonts w:ascii="Arial" w:hAnsi="Arial"/>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2  NON, VISITEUR</w:t>
            </w:r>
          </w:p>
        </w:tc>
        <w:tc>
          <w:tcPr>
            <w:tcW w:w="851" w:type="pct"/>
            <w:tcBorders>
              <w:top w:val="single" w:sz="4" w:space="0" w:color="auto"/>
              <w:left w:val="single" w:sz="4" w:space="0" w:color="auto"/>
              <w:bottom w:val="single" w:sz="4" w:space="0" w:color="auto"/>
              <w:right w:val="single" w:sz="4" w:space="0" w:color="auto"/>
            </w:tcBorders>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1  DENOMBRE(E)</w:t>
            </w: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 xml:space="preserve">    CORRECTEMENT</w:t>
            </w:r>
          </w:p>
          <w:p w:rsidR="00270BD3" w:rsidRPr="00B24E6C" w:rsidRDefault="00270BD3" w:rsidP="009B0280">
            <w:pPr>
              <w:spacing w:after="0" w:line="240" w:lineRule="auto"/>
              <w:rPr>
                <w:rFonts w:ascii="Arial" w:hAnsi="Arial"/>
                <w:sz w:val="14"/>
                <w:szCs w:val="24"/>
                <w:lang w:val="fr-BE" w:eastAsia="fr-FR"/>
              </w:rPr>
            </w:pPr>
          </w:p>
        </w:tc>
      </w:tr>
      <w:tr w:rsidR="00270BD3" w:rsidRPr="00B24E6C" w:rsidTr="00270BD3">
        <w:trPr>
          <w:cantSplit/>
          <w:trHeight w:val="573"/>
          <w:jc w:val="center"/>
        </w:trPr>
        <w:tc>
          <w:tcPr>
            <w:tcW w:w="476" w:type="pct"/>
            <w:tcBorders>
              <w:left w:val="single" w:sz="18" w:space="0" w:color="000000"/>
              <w:bottom w:val="single" w:sz="8" w:space="0" w:color="000000"/>
              <w:right w:val="single" w:sz="7" w:space="0" w:color="000000"/>
            </w:tcBorders>
            <w:shd w:val="clear" w:color="auto" w:fill="E0E0E0"/>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432" w:type="pct"/>
            <w:tcBorders>
              <w:left w:val="single" w:sz="7" w:space="0" w:color="000000"/>
              <w:bottom w:val="single" w:sz="8" w:space="0" w:color="000000"/>
              <w:right w:val="single" w:sz="8" w:space="0" w:color="000000"/>
            </w:tcBorders>
            <w:shd w:val="clear" w:color="auto" w:fill="E0E0E0"/>
            <w:vAlign w:val="bottom"/>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p>
        </w:tc>
        <w:tc>
          <w:tcPr>
            <w:tcW w:w="320" w:type="pct"/>
            <w:tcBorders>
              <w:left w:val="single" w:sz="8" w:space="0" w:color="000000"/>
              <w:bottom w:val="single" w:sz="8" w:space="0" w:color="000000"/>
              <w:right w:val="single" w:sz="7" w:space="0" w:color="000000"/>
            </w:tcBorders>
            <w:shd w:val="clear" w:color="auto" w:fill="E0E0E0"/>
            <w:vAlign w:val="bottom"/>
          </w:tcPr>
          <w:tbl>
            <w:tblPr>
              <w:tblW w:w="469"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tblGrid>
            <w:tr w:rsidR="00270BD3" w:rsidRPr="00B24E6C" w:rsidTr="009B0280">
              <w:trPr>
                <w:trHeight w:val="374"/>
                <w:jc w:val="center"/>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294" w:type="pct"/>
            <w:tcBorders>
              <w:left w:val="single" w:sz="7" w:space="0" w:color="000000"/>
              <w:bottom w:val="single" w:sz="8" w:space="0" w:color="000000"/>
              <w:right w:val="single" w:sz="7" w:space="0" w:color="000000"/>
            </w:tcBorders>
            <w:shd w:val="clear" w:color="auto" w:fill="E0E0E0"/>
            <w:vAlign w:val="bottom"/>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tabs>
                <w:tab w:val="right" w:pos="576"/>
              </w:tabs>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1</w:t>
            </w:r>
            <w:r w:rsidRPr="00B24E6C">
              <w:rPr>
                <w:rFonts w:ascii="Arial" w:hAnsi="Arial"/>
                <w:color w:val="000000"/>
                <w:sz w:val="14"/>
                <w:szCs w:val="24"/>
                <w:lang w:val="fr-BE" w:eastAsia="fr-FR"/>
              </w:rPr>
              <w:tab/>
              <w:t>2</w:t>
            </w:r>
          </w:p>
        </w:tc>
        <w:tc>
          <w:tcPr>
            <w:tcW w:w="476" w:type="pct"/>
            <w:tcBorders>
              <w:left w:val="single" w:sz="15" w:space="0" w:color="000000"/>
              <w:bottom w:val="single" w:sz="8" w:space="0" w:color="000000"/>
              <w:right w:val="single" w:sz="7" w:space="0" w:color="000000"/>
            </w:tcBorders>
            <w:shd w:val="clear" w:color="auto" w:fill="E0E0E0"/>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726" w:type="pct"/>
            <w:tcBorders>
              <w:left w:val="single" w:sz="7" w:space="0" w:color="000000"/>
              <w:bottom w:val="single" w:sz="8" w:space="0" w:color="000000"/>
              <w:right w:val="single" w:sz="7" w:space="0" w:color="000000"/>
            </w:tcBorders>
            <w:shd w:val="clear" w:color="auto" w:fill="E0E0E0"/>
            <w:vAlign w:val="bottom"/>
          </w:tcPr>
          <w:tbl>
            <w:tblPr>
              <w:tblW w:w="1616"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409"/>
              <w:gridCol w:w="409"/>
              <w:gridCol w:w="387"/>
            </w:tblGrid>
            <w:tr w:rsidR="00270BD3" w:rsidRPr="00B24E6C" w:rsidTr="009B0280">
              <w:trPr>
                <w:trHeight w:val="374"/>
                <w:jc w:val="right"/>
              </w:trPr>
              <w:tc>
                <w:tcPr>
                  <w:tcW w:w="411" w:type="dxa"/>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09" w:type="dxa"/>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0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387"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476" w:type="pct"/>
            <w:tcBorders>
              <w:left w:val="single" w:sz="7" w:space="0" w:color="000000"/>
              <w:bottom w:val="single" w:sz="8" w:space="0" w:color="000000"/>
              <w:right w:val="single" w:sz="7" w:space="0" w:color="000000"/>
            </w:tcBorders>
            <w:shd w:val="clear" w:color="auto" w:fill="E0E0E0"/>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507" w:type="pct"/>
            <w:tcBorders>
              <w:left w:val="single" w:sz="7" w:space="0" w:color="000000"/>
              <w:bottom w:val="single" w:sz="8" w:space="0" w:color="000000"/>
              <w:right w:val="single" w:sz="8" w:space="0" w:color="000000"/>
            </w:tcBorders>
            <w:shd w:val="clear" w:color="auto" w:fill="E0E0E0"/>
            <w:vAlign w:val="bottom"/>
          </w:tcPr>
          <w:tbl>
            <w:tblPr>
              <w:tblW w:w="441"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tblGrid>
            <w:tr w:rsidR="00270BD3" w:rsidRPr="00B24E6C" w:rsidTr="009B0280">
              <w:trPr>
                <w:trHeight w:val="374"/>
                <w:jc w:val="center"/>
              </w:trPr>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443" w:type="pct"/>
            <w:tcBorders>
              <w:left w:val="single" w:sz="8" w:space="0" w:color="000000"/>
              <w:bottom w:val="single" w:sz="8" w:space="0" w:color="000000"/>
              <w:right w:val="single" w:sz="8" w:space="0" w:color="000000"/>
            </w:tcBorders>
            <w:shd w:val="clear" w:color="auto" w:fill="FFFFFF"/>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3  AUTRE</w:t>
            </w:r>
          </w:p>
        </w:tc>
        <w:tc>
          <w:tcPr>
            <w:tcW w:w="851" w:type="pct"/>
            <w:tcBorders>
              <w:top w:val="single" w:sz="4" w:space="0" w:color="auto"/>
              <w:left w:val="single" w:sz="4" w:space="0" w:color="auto"/>
              <w:bottom w:val="single" w:sz="4" w:space="0" w:color="auto"/>
              <w:right w:val="single" w:sz="4" w:space="0" w:color="auto"/>
            </w:tcBorders>
            <w:shd w:val="clear" w:color="auto" w:fill="FFFFFF"/>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2  DENOMBRE(E) PAR</w:t>
            </w: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 xml:space="preserve">     ERREUR</w:t>
            </w:r>
          </w:p>
          <w:p w:rsidR="00270BD3" w:rsidRPr="00B24E6C" w:rsidRDefault="00270BD3" w:rsidP="009B0280">
            <w:pPr>
              <w:spacing w:after="0" w:line="240" w:lineRule="auto"/>
              <w:rPr>
                <w:rFonts w:ascii="Arial" w:hAnsi="Arial"/>
                <w:sz w:val="14"/>
                <w:szCs w:val="24"/>
                <w:lang w:val="fr-BE" w:eastAsia="fr-FR"/>
              </w:rPr>
            </w:pPr>
          </w:p>
        </w:tc>
      </w:tr>
      <w:tr w:rsidR="00270BD3" w:rsidRPr="00B24E6C" w:rsidTr="00270BD3">
        <w:trPr>
          <w:cantSplit/>
          <w:trHeight w:val="573"/>
          <w:jc w:val="center"/>
        </w:trPr>
        <w:tc>
          <w:tcPr>
            <w:tcW w:w="476" w:type="pct"/>
            <w:tcBorders>
              <w:left w:val="single" w:sz="15" w:space="0" w:color="000000"/>
              <w:right w:val="single" w:sz="7" w:space="0" w:color="000000"/>
            </w:tcBorders>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432" w:type="pct"/>
            <w:tcBorders>
              <w:left w:val="single" w:sz="7" w:space="0" w:color="000000"/>
              <w:right w:val="single" w:sz="7" w:space="0" w:color="000000"/>
            </w:tcBorders>
            <w:vAlign w:val="bottom"/>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p>
        </w:tc>
        <w:tc>
          <w:tcPr>
            <w:tcW w:w="320" w:type="pct"/>
            <w:tcBorders>
              <w:left w:val="single" w:sz="7" w:space="0" w:color="000000"/>
              <w:right w:val="single" w:sz="7" w:space="0" w:color="000000"/>
            </w:tcBorders>
            <w:vAlign w:val="bottom"/>
          </w:tcPr>
          <w:tbl>
            <w:tblPr>
              <w:tblW w:w="469"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tblGrid>
            <w:tr w:rsidR="00270BD3" w:rsidRPr="00B24E6C" w:rsidTr="009B0280">
              <w:trPr>
                <w:trHeight w:val="374"/>
                <w:jc w:val="center"/>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294" w:type="pct"/>
            <w:tcBorders>
              <w:left w:val="single" w:sz="7" w:space="0" w:color="000000"/>
              <w:right w:val="single" w:sz="7" w:space="0" w:color="000000"/>
            </w:tcBorders>
            <w:vAlign w:val="bottom"/>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tabs>
                <w:tab w:val="right" w:pos="576"/>
              </w:tabs>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1</w:t>
            </w:r>
            <w:r w:rsidRPr="00B24E6C">
              <w:rPr>
                <w:rFonts w:ascii="Arial" w:hAnsi="Arial"/>
                <w:color w:val="000000"/>
                <w:sz w:val="14"/>
                <w:szCs w:val="24"/>
                <w:lang w:val="fr-BE" w:eastAsia="fr-FR"/>
              </w:rPr>
              <w:tab/>
              <w:t>2</w:t>
            </w:r>
          </w:p>
        </w:tc>
        <w:tc>
          <w:tcPr>
            <w:tcW w:w="476" w:type="pct"/>
            <w:tcBorders>
              <w:left w:val="single" w:sz="15" w:space="0" w:color="000000"/>
              <w:right w:val="single" w:sz="7" w:space="0" w:color="000000"/>
            </w:tcBorders>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726" w:type="pct"/>
            <w:tcBorders>
              <w:left w:val="single" w:sz="7" w:space="0" w:color="000000"/>
              <w:right w:val="single" w:sz="7" w:space="0" w:color="000000"/>
            </w:tcBorders>
            <w:vAlign w:val="bottom"/>
          </w:tcPr>
          <w:tbl>
            <w:tblPr>
              <w:tblW w:w="1616"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409"/>
              <w:gridCol w:w="409"/>
              <w:gridCol w:w="387"/>
            </w:tblGrid>
            <w:tr w:rsidR="00270BD3" w:rsidRPr="00B24E6C" w:rsidTr="009B0280">
              <w:trPr>
                <w:trHeight w:val="374"/>
                <w:jc w:val="right"/>
              </w:trPr>
              <w:tc>
                <w:tcPr>
                  <w:tcW w:w="411" w:type="dxa"/>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09" w:type="dxa"/>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0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387"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476" w:type="pct"/>
            <w:tcBorders>
              <w:left w:val="single" w:sz="7" w:space="0" w:color="000000"/>
              <w:right w:val="single" w:sz="7" w:space="0" w:color="000000"/>
            </w:tcBorders>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507" w:type="pct"/>
            <w:tcBorders>
              <w:left w:val="single" w:sz="7" w:space="0" w:color="000000"/>
              <w:right w:val="single" w:sz="7" w:space="0" w:color="000000"/>
            </w:tcBorders>
            <w:vAlign w:val="bottom"/>
          </w:tcPr>
          <w:tbl>
            <w:tblPr>
              <w:tblW w:w="469"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tblGrid>
            <w:tr w:rsidR="00270BD3" w:rsidRPr="00B24E6C" w:rsidTr="009B0280">
              <w:trPr>
                <w:trHeight w:val="374"/>
                <w:jc w:val="center"/>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443" w:type="pct"/>
            <w:tcBorders>
              <w:left w:val="single" w:sz="7" w:space="0" w:color="000000"/>
              <w:right w:val="single" w:sz="7" w:space="0" w:color="000000"/>
            </w:tcBorders>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1  OUI</w:t>
            </w:r>
          </w:p>
          <w:p w:rsidR="00270BD3" w:rsidRPr="00B24E6C" w:rsidRDefault="00270BD3" w:rsidP="009B0280">
            <w:pPr>
              <w:spacing w:after="0" w:line="240" w:lineRule="auto"/>
              <w:rPr>
                <w:rFonts w:ascii="Arial" w:hAnsi="Arial"/>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2  NON, VISITEUR</w:t>
            </w:r>
          </w:p>
        </w:tc>
        <w:tc>
          <w:tcPr>
            <w:tcW w:w="851" w:type="pct"/>
            <w:tcBorders>
              <w:top w:val="single" w:sz="4" w:space="0" w:color="auto"/>
              <w:left w:val="single" w:sz="4" w:space="0" w:color="auto"/>
              <w:bottom w:val="single" w:sz="4" w:space="0" w:color="auto"/>
              <w:right w:val="single" w:sz="4" w:space="0" w:color="auto"/>
            </w:tcBorders>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1  DENOMBRE(E)</w:t>
            </w: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 xml:space="preserve">    CORRECTEMENT</w:t>
            </w:r>
          </w:p>
          <w:p w:rsidR="00270BD3" w:rsidRPr="00B24E6C" w:rsidRDefault="00270BD3" w:rsidP="009B0280">
            <w:pPr>
              <w:spacing w:after="0" w:line="240" w:lineRule="auto"/>
              <w:rPr>
                <w:rFonts w:ascii="Arial" w:hAnsi="Arial"/>
                <w:sz w:val="14"/>
                <w:szCs w:val="24"/>
                <w:lang w:val="fr-BE" w:eastAsia="fr-FR"/>
              </w:rPr>
            </w:pPr>
          </w:p>
        </w:tc>
      </w:tr>
      <w:tr w:rsidR="00270BD3" w:rsidRPr="00B24E6C" w:rsidTr="00270BD3">
        <w:trPr>
          <w:cantSplit/>
          <w:trHeight w:val="600"/>
          <w:jc w:val="center"/>
        </w:trPr>
        <w:tc>
          <w:tcPr>
            <w:tcW w:w="476" w:type="pct"/>
            <w:tcBorders>
              <w:left w:val="single" w:sz="18" w:space="0" w:color="000000"/>
              <w:bottom w:val="single" w:sz="8" w:space="0" w:color="000000"/>
              <w:right w:val="single" w:sz="7" w:space="0" w:color="000000"/>
            </w:tcBorders>
            <w:shd w:val="clear" w:color="auto" w:fill="E0E0E0"/>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432" w:type="pct"/>
            <w:tcBorders>
              <w:left w:val="single" w:sz="7" w:space="0" w:color="000000"/>
              <w:bottom w:val="single" w:sz="8" w:space="0" w:color="000000"/>
              <w:right w:val="single" w:sz="8" w:space="0" w:color="000000"/>
            </w:tcBorders>
            <w:shd w:val="clear" w:color="auto" w:fill="E0E0E0"/>
            <w:vAlign w:val="bottom"/>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58" w:line="240" w:lineRule="auto"/>
              <w:rPr>
                <w:rFonts w:ascii="Arial" w:hAnsi="Arial"/>
                <w:color w:val="000000"/>
                <w:sz w:val="14"/>
                <w:szCs w:val="24"/>
                <w:lang w:val="fr-BE" w:eastAsia="fr-FR"/>
              </w:rPr>
            </w:pPr>
          </w:p>
        </w:tc>
        <w:tc>
          <w:tcPr>
            <w:tcW w:w="320" w:type="pct"/>
            <w:tcBorders>
              <w:left w:val="single" w:sz="8" w:space="0" w:color="000000"/>
              <w:bottom w:val="single" w:sz="8" w:space="0" w:color="000000"/>
              <w:right w:val="single" w:sz="7" w:space="0" w:color="000000"/>
            </w:tcBorders>
            <w:shd w:val="clear" w:color="auto" w:fill="E0E0E0"/>
            <w:vAlign w:val="bottom"/>
          </w:tcPr>
          <w:tbl>
            <w:tblPr>
              <w:tblW w:w="469"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tblGrid>
            <w:tr w:rsidR="00270BD3" w:rsidRPr="00B24E6C" w:rsidTr="009B0280">
              <w:trPr>
                <w:trHeight w:val="374"/>
                <w:jc w:val="center"/>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294" w:type="pct"/>
            <w:tcBorders>
              <w:left w:val="single" w:sz="7" w:space="0" w:color="000000"/>
              <w:bottom w:val="single" w:sz="8" w:space="0" w:color="000000"/>
              <w:right w:val="single" w:sz="7" w:space="0" w:color="000000"/>
            </w:tcBorders>
            <w:shd w:val="clear" w:color="auto" w:fill="E0E0E0"/>
            <w:vAlign w:val="bottom"/>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tabs>
                <w:tab w:val="right" w:pos="576"/>
              </w:tabs>
              <w:spacing w:after="58" w:line="240" w:lineRule="auto"/>
              <w:rPr>
                <w:rFonts w:ascii="Arial" w:hAnsi="Arial"/>
                <w:color w:val="000000"/>
                <w:sz w:val="14"/>
                <w:szCs w:val="24"/>
                <w:lang w:val="fr-BE" w:eastAsia="fr-FR"/>
              </w:rPr>
            </w:pPr>
            <w:r w:rsidRPr="00B24E6C">
              <w:rPr>
                <w:rFonts w:ascii="Arial" w:hAnsi="Arial"/>
                <w:color w:val="000000"/>
                <w:sz w:val="14"/>
                <w:szCs w:val="24"/>
                <w:lang w:val="fr-BE" w:eastAsia="fr-FR"/>
              </w:rPr>
              <w:t>1</w:t>
            </w:r>
            <w:r w:rsidRPr="00B24E6C">
              <w:rPr>
                <w:rFonts w:ascii="Arial" w:hAnsi="Arial"/>
                <w:color w:val="000000"/>
                <w:sz w:val="14"/>
                <w:szCs w:val="24"/>
                <w:lang w:val="fr-BE" w:eastAsia="fr-FR"/>
              </w:rPr>
              <w:tab/>
              <w:t>2</w:t>
            </w:r>
          </w:p>
        </w:tc>
        <w:tc>
          <w:tcPr>
            <w:tcW w:w="476" w:type="pct"/>
            <w:tcBorders>
              <w:left w:val="single" w:sz="15" w:space="0" w:color="000000"/>
              <w:bottom w:val="single" w:sz="8" w:space="0" w:color="000000"/>
              <w:right w:val="single" w:sz="7" w:space="0" w:color="000000"/>
            </w:tcBorders>
            <w:shd w:val="clear" w:color="auto" w:fill="E0E0E0"/>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jc w:val="center"/>
              <w:rPr>
                <w:rFonts w:ascii="Arial" w:hAnsi="Arial"/>
                <w:color w:val="000000"/>
                <w:sz w:val="14"/>
                <w:szCs w:val="24"/>
                <w:lang w:val="fr-BE" w:eastAsia="fr-FR"/>
              </w:rPr>
            </w:pPr>
          </w:p>
        </w:tc>
        <w:tc>
          <w:tcPr>
            <w:tcW w:w="726" w:type="pct"/>
            <w:tcBorders>
              <w:left w:val="single" w:sz="7" w:space="0" w:color="000000"/>
              <w:bottom w:val="single" w:sz="8" w:space="0" w:color="000000"/>
              <w:right w:val="single" w:sz="7" w:space="0" w:color="000000"/>
            </w:tcBorders>
            <w:shd w:val="clear" w:color="auto" w:fill="E0E0E0"/>
            <w:vAlign w:val="bottom"/>
          </w:tcPr>
          <w:tbl>
            <w:tblPr>
              <w:tblW w:w="1616"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409"/>
              <w:gridCol w:w="409"/>
              <w:gridCol w:w="387"/>
            </w:tblGrid>
            <w:tr w:rsidR="00270BD3" w:rsidRPr="00B24E6C" w:rsidTr="009B0280">
              <w:trPr>
                <w:trHeight w:val="374"/>
                <w:jc w:val="right"/>
              </w:trPr>
              <w:tc>
                <w:tcPr>
                  <w:tcW w:w="411" w:type="dxa"/>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09" w:type="dxa"/>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0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387"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476" w:type="pct"/>
            <w:tcBorders>
              <w:left w:val="single" w:sz="7" w:space="0" w:color="000000"/>
              <w:bottom w:val="single" w:sz="8" w:space="0" w:color="000000"/>
              <w:right w:val="single" w:sz="7" w:space="0" w:color="000000"/>
            </w:tcBorders>
            <w:shd w:val="clear" w:color="auto" w:fill="E0E0E0"/>
            <w:vAlign w:val="bottom"/>
          </w:tcPr>
          <w:tbl>
            <w:tblPr>
              <w:tblW w:w="910"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41"/>
            </w:tblGrid>
            <w:tr w:rsidR="00270BD3" w:rsidRPr="00B24E6C" w:rsidTr="009B0280">
              <w:trPr>
                <w:trHeight w:val="374"/>
                <w:jc w:val="right"/>
              </w:trPr>
              <w:tc>
                <w:tcPr>
                  <w:tcW w:w="469"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507" w:type="pct"/>
            <w:tcBorders>
              <w:left w:val="single" w:sz="7" w:space="0" w:color="000000"/>
              <w:bottom w:val="single" w:sz="8" w:space="0" w:color="000000"/>
              <w:right w:val="single" w:sz="8" w:space="0" w:color="000000"/>
            </w:tcBorders>
            <w:shd w:val="clear" w:color="auto" w:fill="E0E0E0"/>
            <w:vAlign w:val="bottom"/>
          </w:tcPr>
          <w:tbl>
            <w:tblPr>
              <w:tblW w:w="441"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tblGrid>
            <w:tr w:rsidR="00270BD3" w:rsidRPr="00B24E6C" w:rsidTr="009B0280">
              <w:trPr>
                <w:trHeight w:val="374"/>
                <w:jc w:val="center"/>
              </w:trPr>
              <w:tc>
                <w:tcPr>
                  <w:tcW w:w="441" w:type="dxa"/>
                  <w:vAlign w:val="center"/>
                </w:tcPr>
                <w:p w:rsidR="00270BD3" w:rsidRPr="00B24E6C" w:rsidRDefault="00270BD3" w:rsidP="009B0280">
                  <w:pPr>
                    <w:spacing w:after="0" w:line="240" w:lineRule="auto"/>
                    <w:jc w:val="center"/>
                    <w:rPr>
                      <w:rFonts w:ascii="Times New Roman" w:hAnsi="Times New Roman"/>
                      <w:b/>
                      <w:bCs/>
                      <w:sz w:val="16"/>
                      <w:szCs w:val="16"/>
                      <w:lang w:val="fr-BE" w:eastAsia="fr-FR"/>
                    </w:rPr>
                  </w:pPr>
                </w:p>
              </w:tc>
            </w:tr>
          </w:tbl>
          <w:p w:rsidR="00270BD3" w:rsidRPr="00B24E6C" w:rsidRDefault="00270BD3" w:rsidP="009B0280">
            <w:pPr>
              <w:spacing w:after="58" w:line="240" w:lineRule="auto"/>
              <w:rPr>
                <w:rFonts w:ascii="Arial" w:hAnsi="Arial"/>
                <w:color w:val="000000"/>
                <w:sz w:val="14"/>
                <w:szCs w:val="24"/>
                <w:lang w:val="fr-BE" w:eastAsia="fr-FR"/>
              </w:rPr>
            </w:pPr>
          </w:p>
        </w:tc>
        <w:tc>
          <w:tcPr>
            <w:tcW w:w="443" w:type="pct"/>
            <w:tcBorders>
              <w:left w:val="single" w:sz="8" w:space="0" w:color="000000"/>
              <w:bottom w:val="single" w:sz="8" w:space="0" w:color="000000"/>
              <w:right w:val="single" w:sz="8" w:space="0" w:color="000000"/>
            </w:tcBorders>
            <w:shd w:val="clear" w:color="auto" w:fill="FFFFFF"/>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3  AUTRE</w:t>
            </w:r>
          </w:p>
        </w:tc>
        <w:tc>
          <w:tcPr>
            <w:tcW w:w="851" w:type="pct"/>
            <w:tcBorders>
              <w:top w:val="single" w:sz="4" w:space="0" w:color="auto"/>
              <w:left w:val="single" w:sz="4" w:space="0" w:color="auto"/>
              <w:bottom w:val="single" w:sz="4" w:space="0" w:color="auto"/>
              <w:right w:val="single" w:sz="4" w:space="0" w:color="auto"/>
            </w:tcBorders>
            <w:shd w:val="clear" w:color="auto" w:fill="FFFFFF"/>
          </w:tcPr>
          <w:p w:rsidR="00270BD3" w:rsidRPr="00B24E6C" w:rsidRDefault="00270BD3" w:rsidP="009B0280">
            <w:pPr>
              <w:spacing w:after="0" w:line="57" w:lineRule="exact"/>
              <w:rPr>
                <w:rFonts w:ascii="Arial" w:hAnsi="Arial"/>
                <w:color w:val="000000"/>
                <w:sz w:val="14"/>
                <w:szCs w:val="24"/>
                <w:lang w:val="fr-BE" w:eastAsia="fr-FR"/>
              </w:rPr>
            </w:pP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2  DENOMBRE(E) PAR</w:t>
            </w:r>
          </w:p>
          <w:p w:rsidR="00270BD3" w:rsidRPr="00B24E6C" w:rsidRDefault="00270BD3" w:rsidP="009B0280">
            <w:pPr>
              <w:spacing w:after="0" w:line="240" w:lineRule="auto"/>
              <w:rPr>
                <w:rFonts w:ascii="Arial" w:hAnsi="Arial"/>
                <w:sz w:val="14"/>
                <w:szCs w:val="24"/>
                <w:lang w:val="fr-BE" w:eastAsia="fr-FR"/>
              </w:rPr>
            </w:pPr>
            <w:r w:rsidRPr="00B24E6C">
              <w:rPr>
                <w:rFonts w:ascii="Arial" w:hAnsi="Arial"/>
                <w:sz w:val="14"/>
                <w:szCs w:val="24"/>
                <w:lang w:val="fr-BE" w:eastAsia="fr-FR"/>
              </w:rPr>
              <w:t xml:space="preserve">     ERREUR</w:t>
            </w:r>
          </w:p>
          <w:p w:rsidR="00270BD3" w:rsidRPr="00B24E6C" w:rsidRDefault="00270BD3" w:rsidP="009B0280">
            <w:pPr>
              <w:spacing w:after="0" w:line="240" w:lineRule="auto"/>
              <w:rPr>
                <w:rFonts w:ascii="Arial" w:hAnsi="Arial"/>
                <w:sz w:val="14"/>
                <w:szCs w:val="24"/>
                <w:lang w:val="fr-BE" w:eastAsia="fr-FR"/>
              </w:rPr>
            </w:pPr>
          </w:p>
        </w:tc>
      </w:tr>
    </w:tbl>
    <w:p w:rsidR="00270BD3" w:rsidRDefault="00270BD3" w:rsidP="00CA2861">
      <w:pPr>
        <w:spacing w:after="0" w:line="240" w:lineRule="auto"/>
        <w:ind w:right="-709"/>
        <w:outlineLvl w:val="0"/>
        <w:rPr>
          <w:rFonts w:ascii="Arial" w:hAnsi="Arial" w:cs="Arial"/>
          <w:sz w:val="20"/>
          <w:szCs w:val="20"/>
        </w:rPr>
      </w:pPr>
    </w:p>
    <w:p w:rsidR="00270BD3" w:rsidRDefault="00270BD3" w:rsidP="00CA2861">
      <w:pPr>
        <w:spacing w:after="0" w:line="240" w:lineRule="auto"/>
        <w:ind w:right="-709"/>
        <w:outlineLvl w:val="0"/>
        <w:rPr>
          <w:rFonts w:ascii="Arial" w:hAnsi="Arial" w:cs="Arial"/>
          <w:sz w:val="20"/>
          <w:szCs w:val="20"/>
        </w:rPr>
      </w:pPr>
    </w:p>
    <w:p w:rsidR="00270BD3" w:rsidRDefault="00270BD3" w:rsidP="00CA2861">
      <w:pPr>
        <w:spacing w:after="0" w:line="240" w:lineRule="auto"/>
        <w:ind w:right="-709"/>
        <w:outlineLvl w:val="0"/>
        <w:rPr>
          <w:rFonts w:ascii="Arial" w:hAnsi="Arial" w:cs="Arial"/>
          <w:sz w:val="20"/>
          <w:szCs w:val="20"/>
        </w:rPr>
      </w:pPr>
    </w:p>
    <w:p w:rsidR="00270BD3" w:rsidRPr="00CE0C6B" w:rsidRDefault="00270BD3" w:rsidP="00CA2861">
      <w:pPr>
        <w:spacing w:after="0" w:line="240" w:lineRule="auto"/>
        <w:ind w:right="-709"/>
        <w:outlineLvl w:val="0"/>
        <w:rPr>
          <w:rFonts w:ascii="Arial" w:hAnsi="Arial" w:cs="Arial"/>
          <w:sz w:val="20"/>
          <w:szCs w:val="20"/>
        </w:rPr>
      </w:pPr>
    </w:p>
    <w:sectPr w:rsidR="00270BD3" w:rsidRPr="00CE0C6B" w:rsidSect="00270BD3">
      <w:pgSz w:w="16838" w:h="11906" w:orient="landscape"/>
      <w:pgMar w:top="1417" w:right="1417" w:bottom="1417" w:left="568" w:header="708" w:footer="708" w:gutter="0"/>
      <w:pgBorders w:display="firstPage" w:offsetFrom="page">
        <w:top w:val="single" w:sz="4" w:space="29" w:color="009644"/>
        <w:left w:val="single" w:sz="4" w:space="22" w:color="009644"/>
        <w:bottom w:val="single" w:sz="4" w:space="24" w:color="009644"/>
        <w:right w:val="single" w:sz="4" w:space="23" w:color="009644"/>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852" w:rsidRDefault="00ED3852" w:rsidP="001F688E">
      <w:pPr>
        <w:spacing w:after="0" w:line="240" w:lineRule="auto"/>
      </w:pPr>
      <w:r>
        <w:separator/>
      </w:r>
    </w:p>
  </w:endnote>
  <w:endnote w:type="continuationSeparator" w:id="1">
    <w:p w:rsidR="00ED3852" w:rsidRDefault="00ED3852" w:rsidP="001F6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Condensed">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gency FB">
    <w:panose1 w:val="020B0503020202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Narrow">
    <w:altName w:val="Arial Unicode MS"/>
    <w:panose1 w:val="00000000000000000000"/>
    <w:charset w:val="00"/>
    <w:family w:val="swiss"/>
    <w:notTrueType/>
    <w:pitch w:val="default"/>
    <w:sig w:usb0="00000000" w:usb1="08070000" w:usb2="00000010" w:usb3="00000000" w:csb0="00020001"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ntique Olive">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03" w:rsidRDefault="00D45F2B">
    <w:pPr>
      <w:pStyle w:val="Pieddepage"/>
    </w:pPr>
    <w:r>
      <w:rPr>
        <w:noProof/>
        <w:lang w:eastAsia="zh-TW"/>
      </w:rPr>
      <w:pict>
        <v:group id="_x0000_s2049" style="position:absolute;margin-left:0;margin-top:0;width:597.4pt;height:19.05pt;z-index:25165772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f2f2f2" stroked="f" strokecolor="white">
            <v:fill color2="#943634"/>
            <v:textbox style="mso-next-textbox:#_x0000_s2050" inset=",0,,0">
              <w:txbxContent>
                <w:p w:rsidR="00C83303" w:rsidRPr="002D19B8" w:rsidRDefault="00C83303" w:rsidP="002D19B8">
                  <w:pPr>
                    <w:pStyle w:val="Pieddepage"/>
                    <w:tabs>
                      <w:tab w:val="clear" w:pos="9072"/>
                    </w:tabs>
                    <w:ind w:left="-284" w:right="-12"/>
                    <w:jc w:val="right"/>
                    <w:rPr>
                      <w:rFonts w:ascii="Calibri" w:hAnsi="Calibri" w:cs="Calibri"/>
                      <w:b/>
                      <w:color w:val="FFFFFF"/>
                      <w:spacing w:val="60"/>
                      <w:sz w:val="20"/>
                      <w:szCs w:val="20"/>
                    </w:rPr>
                  </w:pPr>
                  <w:r>
                    <w:rPr>
                      <w:rFonts w:ascii="Calibri" w:hAnsi="Calibri" w:cs="Calibri"/>
                      <w:b/>
                      <w:sz w:val="20"/>
                      <w:szCs w:val="20"/>
                    </w:rPr>
                    <w:t xml:space="preserve">RGPHAE 2013 ENQUÊTE POST-CENSITAIRE : </w:t>
                  </w:r>
                  <w:r w:rsidRPr="002D19B8">
                    <w:rPr>
                      <w:rFonts w:ascii="Calibri" w:hAnsi="Calibri" w:cs="Calibri"/>
                      <w:b/>
                      <w:sz w:val="20"/>
                      <w:szCs w:val="20"/>
                    </w:rPr>
                    <w:t xml:space="preserve">Manuel </w:t>
                  </w:r>
                  <w:r>
                    <w:rPr>
                      <w:rFonts w:ascii="Calibri" w:hAnsi="Calibri" w:cs="Calibri"/>
                      <w:b/>
                      <w:sz w:val="20"/>
                      <w:szCs w:val="20"/>
                    </w:rPr>
                    <w:t>de Conciliation</w:t>
                  </w:r>
                </w:p>
                <w:p w:rsidR="00C83303" w:rsidRPr="002D19B8" w:rsidRDefault="00C83303" w:rsidP="002D19B8">
                  <w:pPr>
                    <w:pStyle w:val="En-tte"/>
                    <w:rPr>
                      <w:rFonts w:ascii="Calibri" w:hAnsi="Calibri" w:cs="Calibri"/>
                      <w:color w:val="FFFFFF"/>
                    </w:rPr>
                  </w:pPr>
                </w:p>
              </w:txbxContent>
            </v:textbox>
          </v:rect>
          <v:rect id="_x0000_s2051" style="position:absolute;left:9763;top:14903;width:2102;height:432;mso-position-horizontal-relative:page;mso-position-vertical:center;mso-position-vertical-relative:bottom-margin-area" o:allowincell="f" fillcolor="#f2f2f2" stroked="f">
            <v:fill color2="#943634"/>
            <v:textbox style="mso-next-textbox:#_x0000_s2051" inset=",0,,0">
              <w:txbxContent>
                <w:p w:rsidR="00C83303" w:rsidRPr="002D19B8" w:rsidRDefault="00C83303" w:rsidP="0093132A">
                  <w:pPr>
                    <w:pStyle w:val="Pieddepage"/>
                    <w:pBdr>
                      <w:top w:val="single" w:sz="4" w:space="1" w:color="auto"/>
                    </w:pBdr>
                    <w:ind w:right="330"/>
                    <w:jc w:val="right"/>
                    <w:rPr>
                      <w:rFonts w:ascii="Calibri" w:hAnsi="Calibri" w:cs="Calibri"/>
                      <w:sz w:val="20"/>
                      <w:szCs w:val="20"/>
                    </w:rPr>
                  </w:pPr>
                  <w:r w:rsidRPr="002D19B8">
                    <w:rPr>
                      <w:rFonts w:ascii="Calibri" w:hAnsi="Calibri" w:cs="Calibri"/>
                      <w:sz w:val="20"/>
                      <w:szCs w:val="20"/>
                    </w:rPr>
                    <w:t xml:space="preserve">Page </w:t>
                  </w:r>
                  <w:r w:rsidR="00D45F2B" w:rsidRPr="002D19B8">
                    <w:rPr>
                      <w:rFonts w:ascii="Calibri" w:hAnsi="Calibri" w:cs="Calibri"/>
                      <w:b/>
                      <w:sz w:val="20"/>
                      <w:szCs w:val="20"/>
                    </w:rPr>
                    <w:fldChar w:fldCharType="begin"/>
                  </w:r>
                  <w:r w:rsidRPr="002D19B8">
                    <w:rPr>
                      <w:rFonts w:ascii="Calibri" w:hAnsi="Calibri" w:cs="Calibri"/>
                      <w:b/>
                      <w:sz w:val="20"/>
                      <w:szCs w:val="20"/>
                    </w:rPr>
                    <w:instrText>PAGE</w:instrText>
                  </w:r>
                  <w:r w:rsidR="00D45F2B" w:rsidRPr="002D19B8">
                    <w:rPr>
                      <w:rFonts w:ascii="Calibri" w:hAnsi="Calibri" w:cs="Calibri"/>
                      <w:b/>
                      <w:sz w:val="20"/>
                      <w:szCs w:val="20"/>
                    </w:rPr>
                    <w:fldChar w:fldCharType="separate"/>
                  </w:r>
                  <w:r w:rsidR="002A3AE7">
                    <w:rPr>
                      <w:rFonts w:ascii="Calibri" w:hAnsi="Calibri" w:cs="Calibri"/>
                      <w:b/>
                      <w:noProof/>
                      <w:sz w:val="20"/>
                      <w:szCs w:val="20"/>
                    </w:rPr>
                    <w:t>2</w:t>
                  </w:r>
                  <w:r w:rsidR="00D45F2B" w:rsidRPr="002D19B8">
                    <w:rPr>
                      <w:rFonts w:ascii="Calibri" w:hAnsi="Calibri" w:cs="Calibri"/>
                      <w:b/>
                      <w:sz w:val="20"/>
                      <w:szCs w:val="20"/>
                    </w:rPr>
                    <w:fldChar w:fldCharType="end"/>
                  </w:r>
                  <w:r w:rsidRPr="002D19B8">
                    <w:rPr>
                      <w:rFonts w:ascii="Calibri" w:hAnsi="Calibri" w:cs="Calibri"/>
                      <w:sz w:val="20"/>
                      <w:szCs w:val="20"/>
                    </w:rPr>
                    <w:t xml:space="preserve"> sur </w:t>
                  </w:r>
                  <w:r w:rsidR="00D45F2B" w:rsidRPr="002D19B8">
                    <w:rPr>
                      <w:rFonts w:ascii="Calibri" w:hAnsi="Calibri" w:cs="Calibri"/>
                      <w:b/>
                      <w:sz w:val="20"/>
                      <w:szCs w:val="20"/>
                    </w:rPr>
                    <w:fldChar w:fldCharType="begin"/>
                  </w:r>
                  <w:r w:rsidRPr="002D19B8">
                    <w:rPr>
                      <w:rFonts w:ascii="Calibri" w:hAnsi="Calibri" w:cs="Calibri"/>
                      <w:b/>
                      <w:sz w:val="20"/>
                      <w:szCs w:val="20"/>
                    </w:rPr>
                    <w:instrText>NUMPAGES</w:instrText>
                  </w:r>
                  <w:r w:rsidR="00D45F2B" w:rsidRPr="002D19B8">
                    <w:rPr>
                      <w:rFonts w:ascii="Calibri" w:hAnsi="Calibri" w:cs="Calibri"/>
                      <w:b/>
                      <w:sz w:val="20"/>
                      <w:szCs w:val="20"/>
                    </w:rPr>
                    <w:fldChar w:fldCharType="separate"/>
                  </w:r>
                  <w:r w:rsidR="002A3AE7">
                    <w:rPr>
                      <w:rFonts w:ascii="Calibri" w:hAnsi="Calibri" w:cs="Calibri"/>
                      <w:b/>
                      <w:noProof/>
                      <w:sz w:val="20"/>
                      <w:szCs w:val="20"/>
                    </w:rPr>
                    <w:t>15</w:t>
                  </w:r>
                  <w:r w:rsidR="00D45F2B" w:rsidRPr="002D19B8">
                    <w:rPr>
                      <w:rFonts w:ascii="Calibri" w:hAnsi="Calibri" w:cs="Calibri"/>
                      <w:b/>
                      <w:sz w:val="20"/>
                      <w:szCs w:val="20"/>
                    </w:rPr>
                    <w:fldChar w:fldCharType="end"/>
                  </w:r>
                </w:p>
                <w:p w:rsidR="00C83303" w:rsidRPr="00924942" w:rsidRDefault="00C83303" w:rsidP="00924942"/>
                <w:p w:rsidR="00C83303" w:rsidRDefault="00D45F2B">
                  <w:pPr>
                    <w:jc w:val="center"/>
                  </w:pPr>
                  <w:fldSimple w:instr=" PAGE    \* MERGEFORMAT ">
                    <w:r w:rsidR="002A3AE7" w:rsidRPr="002A3AE7">
                      <w:rPr>
                        <w:noProof/>
                        <w:sz w:val="16"/>
                        <w:szCs w:val="16"/>
                      </w:rPr>
                      <w:t>2</w:t>
                    </w:r>
                  </w:fldSimple>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strok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852" w:rsidRDefault="00ED3852" w:rsidP="001F688E">
      <w:pPr>
        <w:spacing w:after="0" w:line="240" w:lineRule="auto"/>
      </w:pPr>
      <w:r>
        <w:separator/>
      </w:r>
    </w:p>
  </w:footnote>
  <w:footnote w:type="continuationSeparator" w:id="1">
    <w:p w:rsidR="00ED3852" w:rsidRDefault="00ED3852" w:rsidP="001F6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866_"/>
      </v:shape>
    </w:pict>
  </w:numPicBullet>
  <w:numPicBullet w:numPicBulletId="1">
    <w:pict>
      <v:shape id="_x0000_i1029" type="#_x0000_t75" style="width:9.75pt;height:9.75pt" o:bullet="t">
        <v:imagedata r:id="rId2" o:title="BD21301_"/>
      </v:shape>
    </w:pict>
  </w:numPicBullet>
  <w:abstractNum w:abstractNumId="0">
    <w:nsid w:val="FFFFFFFE"/>
    <w:multiLevelType w:val="singleLevel"/>
    <w:tmpl w:val="FFFFFFFF"/>
    <w:lvl w:ilvl="0">
      <w:numFmt w:val="decimal"/>
      <w:lvlText w:val="*"/>
      <w:lvlJc w:val="left"/>
    </w:lvl>
  </w:abstractNum>
  <w:abstractNum w:abstractNumId="1">
    <w:nsid w:val="00242638"/>
    <w:multiLevelType w:val="multilevel"/>
    <w:tmpl w:val="9F0E667C"/>
    <w:lvl w:ilvl="0">
      <w:start w:val="3"/>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
    <w:nsid w:val="02FA5191"/>
    <w:multiLevelType w:val="hybridMultilevel"/>
    <w:tmpl w:val="D69CC1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AD1F95"/>
    <w:multiLevelType w:val="hybridMultilevel"/>
    <w:tmpl w:val="0CF8E9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B443DA"/>
    <w:multiLevelType w:val="hybridMultilevel"/>
    <w:tmpl w:val="C428B6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25372A"/>
    <w:multiLevelType w:val="hybridMultilevel"/>
    <w:tmpl w:val="242CF548"/>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1E3173A8"/>
    <w:multiLevelType w:val="hybridMultilevel"/>
    <w:tmpl w:val="6764FC28"/>
    <w:lvl w:ilvl="0" w:tplc="69B8542A">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B90786"/>
    <w:multiLevelType w:val="singleLevel"/>
    <w:tmpl w:val="A73C2C52"/>
    <w:lvl w:ilvl="0">
      <w:start w:val="3"/>
      <w:numFmt w:val="bullet"/>
      <w:lvlText w:val="-"/>
      <w:lvlJc w:val="left"/>
      <w:pPr>
        <w:tabs>
          <w:tab w:val="num" w:pos="900"/>
        </w:tabs>
        <w:ind w:left="900" w:hanging="360"/>
      </w:pPr>
      <w:rPr>
        <w:rFonts w:ascii="Times New Roman" w:hAnsi="Times New Roman" w:hint="default"/>
      </w:rPr>
    </w:lvl>
  </w:abstractNum>
  <w:abstractNum w:abstractNumId="8">
    <w:nsid w:val="22025A84"/>
    <w:multiLevelType w:val="singleLevel"/>
    <w:tmpl w:val="A866EB08"/>
    <w:lvl w:ilvl="0">
      <w:start w:val="1"/>
      <w:numFmt w:val="bullet"/>
      <w:lvlText w:val=""/>
      <w:lvlJc w:val="left"/>
      <w:pPr>
        <w:tabs>
          <w:tab w:val="num" w:pos="360"/>
        </w:tabs>
        <w:ind w:left="360" w:hanging="360"/>
      </w:pPr>
      <w:rPr>
        <w:rFonts w:ascii="Symbol" w:hAnsi="Symbol" w:hint="default"/>
      </w:rPr>
    </w:lvl>
  </w:abstractNum>
  <w:abstractNum w:abstractNumId="9">
    <w:nsid w:val="246A3195"/>
    <w:multiLevelType w:val="singleLevel"/>
    <w:tmpl w:val="A866EB08"/>
    <w:lvl w:ilvl="0">
      <w:start w:val="1"/>
      <w:numFmt w:val="bullet"/>
      <w:lvlText w:val=""/>
      <w:lvlJc w:val="left"/>
      <w:pPr>
        <w:tabs>
          <w:tab w:val="num" w:pos="360"/>
        </w:tabs>
        <w:ind w:left="360" w:hanging="360"/>
      </w:pPr>
      <w:rPr>
        <w:rFonts w:ascii="Symbol" w:hAnsi="Symbol" w:hint="default"/>
      </w:rPr>
    </w:lvl>
  </w:abstractNum>
  <w:abstractNum w:abstractNumId="10">
    <w:nsid w:val="258A4C75"/>
    <w:multiLevelType w:val="hybridMultilevel"/>
    <w:tmpl w:val="DA488716"/>
    <w:lvl w:ilvl="0" w:tplc="040C0003">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26EE3DA5"/>
    <w:multiLevelType w:val="hybridMultilevel"/>
    <w:tmpl w:val="0364644C"/>
    <w:lvl w:ilvl="0" w:tplc="00F6540E">
      <w:numFmt w:val="bullet"/>
      <w:lvlText w:val=""/>
      <w:lvlJc w:val="left"/>
      <w:pPr>
        <w:tabs>
          <w:tab w:val="num" w:pos="786"/>
        </w:tabs>
        <w:ind w:left="786" w:hanging="360"/>
      </w:pPr>
      <w:rPr>
        <w:rFonts w:ascii="Symbol" w:eastAsia="Times New Roman" w:hAnsi="Symbol" w:cs="Times New Roman"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2">
    <w:nsid w:val="34DF0477"/>
    <w:multiLevelType w:val="hybridMultilevel"/>
    <w:tmpl w:val="DFB23F12"/>
    <w:lvl w:ilvl="0" w:tplc="671E5C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5734048"/>
    <w:multiLevelType w:val="hybridMultilevel"/>
    <w:tmpl w:val="70F4C0A4"/>
    <w:lvl w:ilvl="0" w:tplc="A866EB08">
      <w:start w:val="1"/>
      <w:numFmt w:val="bullet"/>
      <w:lvlText w:val=""/>
      <w:lvlJc w:val="left"/>
      <w:pPr>
        <w:tabs>
          <w:tab w:val="num" w:pos="1380"/>
        </w:tabs>
        <w:ind w:left="1380" w:hanging="360"/>
      </w:pPr>
      <w:rPr>
        <w:rFonts w:ascii="Symbol" w:hAnsi="Symbol" w:hint="default"/>
      </w:rPr>
    </w:lvl>
    <w:lvl w:ilvl="1" w:tplc="040C0003" w:tentative="1">
      <w:start w:val="1"/>
      <w:numFmt w:val="bullet"/>
      <w:lvlText w:val="o"/>
      <w:lvlJc w:val="left"/>
      <w:pPr>
        <w:tabs>
          <w:tab w:val="num" w:pos="2460"/>
        </w:tabs>
        <w:ind w:left="2460" w:hanging="360"/>
      </w:pPr>
      <w:rPr>
        <w:rFonts w:ascii="Courier New" w:hAnsi="Courier New" w:hint="default"/>
      </w:rPr>
    </w:lvl>
    <w:lvl w:ilvl="2" w:tplc="040C0005" w:tentative="1">
      <w:start w:val="1"/>
      <w:numFmt w:val="bullet"/>
      <w:lvlText w:val=""/>
      <w:lvlJc w:val="left"/>
      <w:pPr>
        <w:tabs>
          <w:tab w:val="num" w:pos="3180"/>
        </w:tabs>
        <w:ind w:left="3180" w:hanging="360"/>
      </w:pPr>
      <w:rPr>
        <w:rFonts w:ascii="Wingdings" w:hAnsi="Wingdings" w:hint="default"/>
      </w:rPr>
    </w:lvl>
    <w:lvl w:ilvl="3" w:tplc="040C0001" w:tentative="1">
      <w:start w:val="1"/>
      <w:numFmt w:val="bullet"/>
      <w:lvlText w:val=""/>
      <w:lvlJc w:val="left"/>
      <w:pPr>
        <w:tabs>
          <w:tab w:val="num" w:pos="3900"/>
        </w:tabs>
        <w:ind w:left="3900" w:hanging="360"/>
      </w:pPr>
      <w:rPr>
        <w:rFonts w:ascii="Symbol" w:hAnsi="Symbol" w:hint="default"/>
      </w:rPr>
    </w:lvl>
    <w:lvl w:ilvl="4" w:tplc="040C0003" w:tentative="1">
      <w:start w:val="1"/>
      <w:numFmt w:val="bullet"/>
      <w:lvlText w:val="o"/>
      <w:lvlJc w:val="left"/>
      <w:pPr>
        <w:tabs>
          <w:tab w:val="num" w:pos="4620"/>
        </w:tabs>
        <w:ind w:left="4620" w:hanging="360"/>
      </w:pPr>
      <w:rPr>
        <w:rFonts w:ascii="Courier New" w:hAnsi="Courier New" w:hint="default"/>
      </w:rPr>
    </w:lvl>
    <w:lvl w:ilvl="5" w:tplc="040C0005" w:tentative="1">
      <w:start w:val="1"/>
      <w:numFmt w:val="bullet"/>
      <w:lvlText w:val=""/>
      <w:lvlJc w:val="left"/>
      <w:pPr>
        <w:tabs>
          <w:tab w:val="num" w:pos="5340"/>
        </w:tabs>
        <w:ind w:left="5340" w:hanging="360"/>
      </w:pPr>
      <w:rPr>
        <w:rFonts w:ascii="Wingdings" w:hAnsi="Wingdings" w:hint="default"/>
      </w:rPr>
    </w:lvl>
    <w:lvl w:ilvl="6" w:tplc="040C0001" w:tentative="1">
      <w:start w:val="1"/>
      <w:numFmt w:val="bullet"/>
      <w:lvlText w:val=""/>
      <w:lvlJc w:val="left"/>
      <w:pPr>
        <w:tabs>
          <w:tab w:val="num" w:pos="6060"/>
        </w:tabs>
        <w:ind w:left="6060" w:hanging="360"/>
      </w:pPr>
      <w:rPr>
        <w:rFonts w:ascii="Symbol" w:hAnsi="Symbol" w:hint="default"/>
      </w:rPr>
    </w:lvl>
    <w:lvl w:ilvl="7" w:tplc="040C0003" w:tentative="1">
      <w:start w:val="1"/>
      <w:numFmt w:val="bullet"/>
      <w:lvlText w:val="o"/>
      <w:lvlJc w:val="left"/>
      <w:pPr>
        <w:tabs>
          <w:tab w:val="num" w:pos="6780"/>
        </w:tabs>
        <w:ind w:left="6780" w:hanging="360"/>
      </w:pPr>
      <w:rPr>
        <w:rFonts w:ascii="Courier New" w:hAnsi="Courier New" w:hint="default"/>
      </w:rPr>
    </w:lvl>
    <w:lvl w:ilvl="8" w:tplc="040C0005" w:tentative="1">
      <w:start w:val="1"/>
      <w:numFmt w:val="bullet"/>
      <w:lvlText w:val=""/>
      <w:lvlJc w:val="left"/>
      <w:pPr>
        <w:tabs>
          <w:tab w:val="num" w:pos="7500"/>
        </w:tabs>
        <w:ind w:left="7500" w:hanging="360"/>
      </w:pPr>
      <w:rPr>
        <w:rFonts w:ascii="Wingdings" w:hAnsi="Wingdings" w:hint="default"/>
      </w:rPr>
    </w:lvl>
  </w:abstractNum>
  <w:abstractNum w:abstractNumId="14">
    <w:nsid w:val="3CB7029B"/>
    <w:multiLevelType w:val="hybridMultilevel"/>
    <w:tmpl w:val="B6E025F8"/>
    <w:lvl w:ilvl="0" w:tplc="23EC943E">
      <w:start w:val="4"/>
      <w:numFmt w:val="bullet"/>
      <w:lvlText w:val="-"/>
      <w:lvlJc w:val="left"/>
      <w:pPr>
        <w:ind w:left="720" w:hanging="360"/>
      </w:pPr>
      <w:rPr>
        <w:rFonts w:ascii="Times New Roman" w:eastAsia="Times New Roman" w:hAnsi="Times New Roman" w:cs="Times New Roman" w:hint="default"/>
        <w:b/>
        <w:i/>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EB26A3"/>
    <w:multiLevelType w:val="hybridMultilevel"/>
    <w:tmpl w:val="C9C8A84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0BA6D16"/>
    <w:multiLevelType w:val="hybridMultilevel"/>
    <w:tmpl w:val="6532C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10183F"/>
    <w:multiLevelType w:val="hybridMultilevel"/>
    <w:tmpl w:val="CDB4F7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F747AA"/>
    <w:multiLevelType w:val="hybridMultilevel"/>
    <w:tmpl w:val="2F683186"/>
    <w:lvl w:ilvl="0" w:tplc="040C0009">
      <w:start w:val="1"/>
      <w:numFmt w:val="bullet"/>
      <w:lvlText w:val=""/>
      <w:lvlJc w:val="left"/>
      <w:pPr>
        <w:tabs>
          <w:tab w:val="num" w:pos="1051"/>
        </w:tabs>
        <w:ind w:left="1051" w:hanging="360"/>
      </w:pPr>
      <w:rPr>
        <w:rFonts w:ascii="Wingdings" w:hAnsi="Wingdings" w:hint="default"/>
      </w:rPr>
    </w:lvl>
    <w:lvl w:ilvl="1" w:tplc="040C0003" w:tentative="1">
      <w:start w:val="1"/>
      <w:numFmt w:val="bullet"/>
      <w:lvlText w:val="o"/>
      <w:lvlJc w:val="left"/>
      <w:pPr>
        <w:tabs>
          <w:tab w:val="num" w:pos="1771"/>
        </w:tabs>
        <w:ind w:left="1771" w:hanging="360"/>
      </w:pPr>
      <w:rPr>
        <w:rFonts w:ascii="Courier New" w:hAnsi="Courier New" w:cs="Courier New" w:hint="default"/>
      </w:rPr>
    </w:lvl>
    <w:lvl w:ilvl="2" w:tplc="040C0005" w:tentative="1">
      <w:start w:val="1"/>
      <w:numFmt w:val="bullet"/>
      <w:lvlText w:val=""/>
      <w:lvlJc w:val="left"/>
      <w:pPr>
        <w:tabs>
          <w:tab w:val="num" w:pos="2491"/>
        </w:tabs>
        <w:ind w:left="2491" w:hanging="360"/>
      </w:pPr>
      <w:rPr>
        <w:rFonts w:ascii="Wingdings" w:hAnsi="Wingdings" w:hint="default"/>
      </w:rPr>
    </w:lvl>
    <w:lvl w:ilvl="3" w:tplc="040C0001" w:tentative="1">
      <w:start w:val="1"/>
      <w:numFmt w:val="bullet"/>
      <w:lvlText w:val=""/>
      <w:lvlJc w:val="left"/>
      <w:pPr>
        <w:tabs>
          <w:tab w:val="num" w:pos="3211"/>
        </w:tabs>
        <w:ind w:left="3211" w:hanging="360"/>
      </w:pPr>
      <w:rPr>
        <w:rFonts w:ascii="Symbol" w:hAnsi="Symbol" w:hint="default"/>
      </w:rPr>
    </w:lvl>
    <w:lvl w:ilvl="4" w:tplc="040C0003" w:tentative="1">
      <w:start w:val="1"/>
      <w:numFmt w:val="bullet"/>
      <w:lvlText w:val="o"/>
      <w:lvlJc w:val="left"/>
      <w:pPr>
        <w:tabs>
          <w:tab w:val="num" w:pos="3931"/>
        </w:tabs>
        <w:ind w:left="3931" w:hanging="360"/>
      </w:pPr>
      <w:rPr>
        <w:rFonts w:ascii="Courier New" w:hAnsi="Courier New" w:cs="Courier New" w:hint="default"/>
      </w:rPr>
    </w:lvl>
    <w:lvl w:ilvl="5" w:tplc="040C0005" w:tentative="1">
      <w:start w:val="1"/>
      <w:numFmt w:val="bullet"/>
      <w:lvlText w:val=""/>
      <w:lvlJc w:val="left"/>
      <w:pPr>
        <w:tabs>
          <w:tab w:val="num" w:pos="4651"/>
        </w:tabs>
        <w:ind w:left="4651" w:hanging="360"/>
      </w:pPr>
      <w:rPr>
        <w:rFonts w:ascii="Wingdings" w:hAnsi="Wingdings" w:hint="default"/>
      </w:rPr>
    </w:lvl>
    <w:lvl w:ilvl="6" w:tplc="040C0001" w:tentative="1">
      <w:start w:val="1"/>
      <w:numFmt w:val="bullet"/>
      <w:lvlText w:val=""/>
      <w:lvlJc w:val="left"/>
      <w:pPr>
        <w:tabs>
          <w:tab w:val="num" w:pos="5371"/>
        </w:tabs>
        <w:ind w:left="5371" w:hanging="360"/>
      </w:pPr>
      <w:rPr>
        <w:rFonts w:ascii="Symbol" w:hAnsi="Symbol" w:hint="default"/>
      </w:rPr>
    </w:lvl>
    <w:lvl w:ilvl="7" w:tplc="040C0003" w:tentative="1">
      <w:start w:val="1"/>
      <w:numFmt w:val="bullet"/>
      <w:lvlText w:val="o"/>
      <w:lvlJc w:val="left"/>
      <w:pPr>
        <w:tabs>
          <w:tab w:val="num" w:pos="6091"/>
        </w:tabs>
        <w:ind w:left="6091" w:hanging="360"/>
      </w:pPr>
      <w:rPr>
        <w:rFonts w:ascii="Courier New" w:hAnsi="Courier New" w:cs="Courier New" w:hint="default"/>
      </w:rPr>
    </w:lvl>
    <w:lvl w:ilvl="8" w:tplc="040C0005" w:tentative="1">
      <w:start w:val="1"/>
      <w:numFmt w:val="bullet"/>
      <w:lvlText w:val=""/>
      <w:lvlJc w:val="left"/>
      <w:pPr>
        <w:tabs>
          <w:tab w:val="num" w:pos="6811"/>
        </w:tabs>
        <w:ind w:left="6811" w:hanging="360"/>
      </w:pPr>
      <w:rPr>
        <w:rFonts w:ascii="Wingdings" w:hAnsi="Wingdings" w:hint="default"/>
      </w:rPr>
    </w:lvl>
  </w:abstractNum>
  <w:abstractNum w:abstractNumId="19">
    <w:nsid w:val="46CB10AD"/>
    <w:multiLevelType w:val="hybridMultilevel"/>
    <w:tmpl w:val="5222326C"/>
    <w:lvl w:ilvl="0" w:tplc="094C23F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539F4078"/>
    <w:multiLevelType w:val="hybridMultilevel"/>
    <w:tmpl w:val="244867E6"/>
    <w:lvl w:ilvl="0" w:tplc="EED2AB4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46B472D"/>
    <w:multiLevelType w:val="hybridMultilevel"/>
    <w:tmpl w:val="B04614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D57539"/>
    <w:multiLevelType w:val="singleLevel"/>
    <w:tmpl w:val="A866EB08"/>
    <w:lvl w:ilvl="0">
      <w:start w:val="1"/>
      <w:numFmt w:val="bullet"/>
      <w:lvlText w:val=""/>
      <w:lvlJc w:val="left"/>
      <w:pPr>
        <w:tabs>
          <w:tab w:val="num" w:pos="360"/>
        </w:tabs>
        <w:ind w:left="360" w:hanging="360"/>
      </w:pPr>
      <w:rPr>
        <w:rFonts w:ascii="Symbol" w:hAnsi="Symbol" w:hint="default"/>
      </w:rPr>
    </w:lvl>
  </w:abstractNum>
  <w:abstractNum w:abstractNumId="23">
    <w:nsid w:val="56F11C7B"/>
    <w:multiLevelType w:val="singleLevel"/>
    <w:tmpl w:val="A866EB08"/>
    <w:lvl w:ilvl="0">
      <w:start w:val="1"/>
      <w:numFmt w:val="bullet"/>
      <w:lvlText w:val=""/>
      <w:lvlJc w:val="left"/>
      <w:pPr>
        <w:tabs>
          <w:tab w:val="num" w:pos="360"/>
        </w:tabs>
        <w:ind w:left="360" w:hanging="360"/>
      </w:pPr>
      <w:rPr>
        <w:rFonts w:ascii="Symbol" w:hAnsi="Symbol" w:hint="default"/>
      </w:rPr>
    </w:lvl>
  </w:abstractNum>
  <w:abstractNum w:abstractNumId="24">
    <w:nsid w:val="586B472F"/>
    <w:multiLevelType w:val="hybridMultilevel"/>
    <w:tmpl w:val="4D565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EE5B86"/>
    <w:multiLevelType w:val="hybridMultilevel"/>
    <w:tmpl w:val="1D1AF290"/>
    <w:lvl w:ilvl="0" w:tplc="EA348A5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FA295C"/>
    <w:multiLevelType w:val="singleLevel"/>
    <w:tmpl w:val="A866EB08"/>
    <w:lvl w:ilvl="0">
      <w:start w:val="1"/>
      <w:numFmt w:val="bullet"/>
      <w:lvlText w:val=""/>
      <w:lvlJc w:val="left"/>
      <w:pPr>
        <w:tabs>
          <w:tab w:val="num" w:pos="360"/>
        </w:tabs>
        <w:ind w:left="360" w:hanging="360"/>
      </w:pPr>
      <w:rPr>
        <w:rFonts w:ascii="Symbol" w:hAnsi="Symbol" w:hint="default"/>
      </w:rPr>
    </w:lvl>
  </w:abstractNum>
  <w:abstractNum w:abstractNumId="27">
    <w:nsid w:val="59F67AA2"/>
    <w:multiLevelType w:val="hybridMultilevel"/>
    <w:tmpl w:val="9CD6356A"/>
    <w:lvl w:ilvl="0" w:tplc="8FF2C2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A732768"/>
    <w:multiLevelType w:val="singleLevel"/>
    <w:tmpl w:val="0C4E5EA0"/>
    <w:lvl w:ilvl="0">
      <w:start w:val="1"/>
      <w:numFmt w:val="lowerLetter"/>
      <w:lvlText w:val="%1)"/>
      <w:lvlJc w:val="left"/>
      <w:pPr>
        <w:tabs>
          <w:tab w:val="num" w:pos="465"/>
        </w:tabs>
        <w:ind w:left="465" w:hanging="465"/>
      </w:pPr>
      <w:rPr>
        <w:rFonts w:hint="default"/>
      </w:rPr>
    </w:lvl>
  </w:abstractNum>
  <w:abstractNum w:abstractNumId="29">
    <w:nsid w:val="64C47E81"/>
    <w:multiLevelType w:val="hybridMultilevel"/>
    <w:tmpl w:val="3402B06E"/>
    <w:lvl w:ilvl="0" w:tplc="B78CF742">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0">
    <w:nsid w:val="680565DD"/>
    <w:multiLevelType w:val="hybridMultilevel"/>
    <w:tmpl w:val="40822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471537"/>
    <w:multiLevelType w:val="singleLevel"/>
    <w:tmpl w:val="853E28B0"/>
    <w:lvl w:ilvl="0">
      <w:start w:val="1"/>
      <w:numFmt w:val="none"/>
      <w:lvlText w:val=""/>
      <w:legacy w:legacy="1" w:legacySpace="0" w:legacyIndent="283"/>
      <w:lvlJc w:val="left"/>
      <w:pPr>
        <w:ind w:left="992" w:hanging="283"/>
      </w:pPr>
      <w:rPr>
        <w:rFonts w:ascii="Symbol" w:hAnsi="Symbol" w:hint="default"/>
      </w:rPr>
    </w:lvl>
  </w:abstractNum>
  <w:abstractNum w:abstractNumId="32">
    <w:nsid w:val="6E434803"/>
    <w:multiLevelType w:val="hybridMultilevel"/>
    <w:tmpl w:val="12CC5F92"/>
    <w:lvl w:ilvl="0" w:tplc="040C0001">
      <w:start w:val="1"/>
      <w:numFmt w:val="bullet"/>
      <w:lvlText w:val=""/>
      <w:lvlJc w:val="left"/>
      <w:pPr>
        <w:tabs>
          <w:tab w:val="num" w:pos="1020"/>
        </w:tabs>
        <w:ind w:left="1020" w:hanging="360"/>
      </w:pPr>
      <w:rPr>
        <w:rFonts w:ascii="Symbol" w:hAnsi="Symbol" w:hint="default"/>
      </w:rPr>
    </w:lvl>
    <w:lvl w:ilvl="1" w:tplc="040C0003" w:tentative="1">
      <w:start w:val="1"/>
      <w:numFmt w:val="bullet"/>
      <w:lvlText w:val="o"/>
      <w:lvlJc w:val="left"/>
      <w:pPr>
        <w:tabs>
          <w:tab w:val="num" w:pos="1740"/>
        </w:tabs>
        <w:ind w:left="1740" w:hanging="360"/>
      </w:pPr>
      <w:rPr>
        <w:rFonts w:ascii="Courier New" w:hAnsi="Courier New" w:cs="Courier New"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cs="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cs="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abstractNum w:abstractNumId="33">
    <w:nsid w:val="6EC2671E"/>
    <w:multiLevelType w:val="hybridMultilevel"/>
    <w:tmpl w:val="BF8E2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82C7EAF"/>
    <w:multiLevelType w:val="hybridMultilevel"/>
    <w:tmpl w:val="C786E930"/>
    <w:lvl w:ilvl="0" w:tplc="040C0001">
      <w:start w:val="1"/>
      <w:numFmt w:val="bullet"/>
      <w:lvlText w:val=""/>
      <w:lvlJc w:val="left"/>
      <w:pPr>
        <w:tabs>
          <w:tab w:val="num" w:pos="1155"/>
        </w:tabs>
        <w:ind w:left="1155" w:hanging="360"/>
      </w:pPr>
      <w:rPr>
        <w:rFonts w:ascii="Symbol" w:hAnsi="Symbol" w:hint="default"/>
      </w:rPr>
    </w:lvl>
    <w:lvl w:ilvl="1" w:tplc="040C0003" w:tentative="1">
      <w:start w:val="1"/>
      <w:numFmt w:val="bullet"/>
      <w:lvlText w:val="o"/>
      <w:lvlJc w:val="left"/>
      <w:pPr>
        <w:tabs>
          <w:tab w:val="num" w:pos="1875"/>
        </w:tabs>
        <w:ind w:left="1875" w:hanging="360"/>
      </w:pPr>
      <w:rPr>
        <w:rFonts w:ascii="Courier New" w:hAnsi="Courier New" w:cs="Courier New" w:hint="default"/>
      </w:rPr>
    </w:lvl>
    <w:lvl w:ilvl="2" w:tplc="040C0005" w:tentative="1">
      <w:start w:val="1"/>
      <w:numFmt w:val="bullet"/>
      <w:lvlText w:val=""/>
      <w:lvlJc w:val="left"/>
      <w:pPr>
        <w:tabs>
          <w:tab w:val="num" w:pos="2595"/>
        </w:tabs>
        <w:ind w:left="2595" w:hanging="360"/>
      </w:pPr>
      <w:rPr>
        <w:rFonts w:ascii="Wingdings" w:hAnsi="Wingdings" w:hint="default"/>
      </w:rPr>
    </w:lvl>
    <w:lvl w:ilvl="3" w:tplc="040C0001" w:tentative="1">
      <w:start w:val="1"/>
      <w:numFmt w:val="bullet"/>
      <w:lvlText w:val=""/>
      <w:lvlJc w:val="left"/>
      <w:pPr>
        <w:tabs>
          <w:tab w:val="num" w:pos="3315"/>
        </w:tabs>
        <w:ind w:left="3315" w:hanging="360"/>
      </w:pPr>
      <w:rPr>
        <w:rFonts w:ascii="Symbol" w:hAnsi="Symbol" w:hint="default"/>
      </w:rPr>
    </w:lvl>
    <w:lvl w:ilvl="4" w:tplc="040C0003" w:tentative="1">
      <w:start w:val="1"/>
      <w:numFmt w:val="bullet"/>
      <w:lvlText w:val="o"/>
      <w:lvlJc w:val="left"/>
      <w:pPr>
        <w:tabs>
          <w:tab w:val="num" w:pos="4035"/>
        </w:tabs>
        <w:ind w:left="4035" w:hanging="360"/>
      </w:pPr>
      <w:rPr>
        <w:rFonts w:ascii="Courier New" w:hAnsi="Courier New" w:cs="Courier New" w:hint="default"/>
      </w:rPr>
    </w:lvl>
    <w:lvl w:ilvl="5" w:tplc="040C0005" w:tentative="1">
      <w:start w:val="1"/>
      <w:numFmt w:val="bullet"/>
      <w:lvlText w:val=""/>
      <w:lvlJc w:val="left"/>
      <w:pPr>
        <w:tabs>
          <w:tab w:val="num" w:pos="4755"/>
        </w:tabs>
        <w:ind w:left="4755" w:hanging="360"/>
      </w:pPr>
      <w:rPr>
        <w:rFonts w:ascii="Wingdings" w:hAnsi="Wingdings" w:hint="default"/>
      </w:rPr>
    </w:lvl>
    <w:lvl w:ilvl="6" w:tplc="040C0001" w:tentative="1">
      <w:start w:val="1"/>
      <w:numFmt w:val="bullet"/>
      <w:lvlText w:val=""/>
      <w:lvlJc w:val="left"/>
      <w:pPr>
        <w:tabs>
          <w:tab w:val="num" w:pos="5475"/>
        </w:tabs>
        <w:ind w:left="5475" w:hanging="360"/>
      </w:pPr>
      <w:rPr>
        <w:rFonts w:ascii="Symbol" w:hAnsi="Symbol" w:hint="default"/>
      </w:rPr>
    </w:lvl>
    <w:lvl w:ilvl="7" w:tplc="040C0003" w:tentative="1">
      <w:start w:val="1"/>
      <w:numFmt w:val="bullet"/>
      <w:lvlText w:val="o"/>
      <w:lvlJc w:val="left"/>
      <w:pPr>
        <w:tabs>
          <w:tab w:val="num" w:pos="6195"/>
        </w:tabs>
        <w:ind w:left="6195" w:hanging="360"/>
      </w:pPr>
      <w:rPr>
        <w:rFonts w:ascii="Courier New" w:hAnsi="Courier New" w:cs="Courier New" w:hint="default"/>
      </w:rPr>
    </w:lvl>
    <w:lvl w:ilvl="8" w:tplc="040C0005" w:tentative="1">
      <w:start w:val="1"/>
      <w:numFmt w:val="bullet"/>
      <w:lvlText w:val=""/>
      <w:lvlJc w:val="left"/>
      <w:pPr>
        <w:tabs>
          <w:tab w:val="num" w:pos="6915"/>
        </w:tabs>
        <w:ind w:left="6915" w:hanging="360"/>
      </w:pPr>
      <w:rPr>
        <w:rFonts w:ascii="Wingdings" w:hAnsi="Wingdings" w:hint="default"/>
      </w:rPr>
    </w:lvl>
  </w:abstractNum>
  <w:abstractNum w:abstractNumId="35">
    <w:nsid w:val="793E1F18"/>
    <w:multiLevelType w:val="hybridMultilevel"/>
    <w:tmpl w:val="1598ED32"/>
    <w:lvl w:ilvl="0" w:tplc="040C0009">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nsid w:val="7DBF52C7"/>
    <w:multiLevelType w:val="hybridMultilevel"/>
    <w:tmpl w:val="BEAC57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
  </w:num>
  <w:num w:numId="3">
    <w:abstractNumId w:val="28"/>
  </w:num>
  <w:num w:numId="4">
    <w:abstractNumId w:val="36"/>
  </w:num>
  <w:num w:numId="5">
    <w:abstractNumId w:val="31"/>
  </w:num>
  <w:num w:numId="6">
    <w:abstractNumId w:val="20"/>
  </w:num>
  <w:num w:numId="7">
    <w:abstractNumId w:val="25"/>
  </w:num>
  <w:num w:numId="8">
    <w:abstractNumId w:val="10"/>
  </w:num>
  <w:num w:numId="9">
    <w:abstractNumId w:val="27"/>
  </w:num>
  <w:num w:numId="10">
    <w:abstractNumId w:val="35"/>
  </w:num>
  <w:num w:numId="11">
    <w:abstractNumId w:val="5"/>
  </w:num>
  <w:num w:numId="12">
    <w:abstractNumId w:val="18"/>
  </w:num>
  <w:num w:numId="13">
    <w:abstractNumId w:val="32"/>
  </w:num>
  <w:num w:numId="14">
    <w:abstractNumId w:val="34"/>
  </w:num>
  <w:num w:numId="15">
    <w:abstractNumId w:val="29"/>
  </w:num>
  <w:num w:numId="16">
    <w:abstractNumId w:val="11"/>
  </w:num>
  <w:num w:numId="17">
    <w:abstractNumId w:val="17"/>
  </w:num>
  <w:num w:numId="18">
    <w:abstractNumId w:val="6"/>
  </w:num>
  <w:num w:numId="19">
    <w:abstractNumId w:val="30"/>
  </w:num>
  <w:num w:numId="20">
    <w:abstractNumId w:val="8"/>
  </w:num>
  <w:num w:numId="21">
    <w:abstractNumId w:val="9"/>
  </w:num>
  <w:num w:numId="22">
    <w:abstractNumId w:val="13"/>
  </w:num>
  <w:num w:numId="23">
    <w:abstractNumId w:val="23"/>
  </w:num>
  <w:num w:numId="24">
    <w:abstractNumId w:val="22"/>
  </w:num>
  <w:num w:numId="25">
    <w:abstractNumId w:val="26"/>
  </w:num>
  <w:num w:numId="26">
    <w:abstractNumId w:val="1"/>
  </w:num>
  <w:num w:numId="27">
    <w:abstractNumId w:val="24"/>
  </w:num>
  <w:num w:numId="28">
    <w:abstractNumId w:val="16"/>
  </w:num>
  <w:num w:numId="29">
    <w:abstractNumId w:val="12"/>
  </w:num>
  <w:num w:numId="30">
    <w:abstractNumId w:val="21"/>
  </w:num>
  <w:num w:numId="31">
    <w:abstractNumId w:val="15"/>
  </w:num>
  <w:num w:numId="32">
    <w:abstractNumId w:val="2"/>
  </w:num>
  <w:num w:numId="33">
    <w:abstractNumId w:val="33"/>
  </w:num>
  <w:num w:numId="34">
    <w:abstractNumId w:val="3"/>
  </w:num>
  <w:num w:numId="35">
    <w:abstractNumId w:val="19"/>
  </w:num>
  <w:num w:numId="36">
    <w:abstractNumId w:val="4"/>
  </w:num>
  <w:num w:numId="37">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688E"/>
    <w:rsid w:val="00001858"/>
    <w:rsid w:val="000054F4"/>
    <w:rsid w:val="0000645C"/>
    <w:rsid w:val="00007308"/>
    <w:rsid w:val="00010164"/>
    <w:rsid w:val="000101B0"/>
    <w:rsid w:val="00020200"/>
    <w:rsid w:val="0002246E"/>
    <w:rsid w:val="0003028C"/>
    <w:rsid w:val="00034FC4"/>
    <w:rsid w:val="00035E4A"/>
    <w:rsid w:val="00037A3B"/>
    <w:rsid w:val="00051FE9"/>
    <w:rsid w:val="00055F52"/>
    <w:rsid w:val="00061E85"/>
    <w:rsid w:val="000622AC"/>
    <w:rsid w:val="00063578"/>
    <w:rsid w:val="00072FB0"/>
    <w:rsid w:val="00081AA0"/>
    <w:rsid w:val="00081F8B"/>
    <w:rsid w:val="00085256"/>
    <w:rsid w:val="0008699E"/>
    <w:rsid w:val="000911B6"/>
    <w:rsid w:val="00096DA9"/>
    <w:rsid w:val="000A16D3"/>
    <w:rsid w:val="000A172B"/>
    <w:rsid w:val="000A28D4"/>
    <w:rsid w:val="000A407F"/>
    <w:rsid w:val="000A7826"/>
    <w:rsid w:val="000B2E19"/>
    <w:rsid w:val="000B5A09"/>
    <w:rsid w:val="000B67EF"/>
    <w:rsid w:val="000C02F2"/>
    <w:rsid w:val="000C0D6E"/>
    <w:rsid w:val="000C35C8"/>
    <w:rsid w:val="000C7BF4"/>
    <w:rsid w:val="000D0547"/>
    <w:rsid w:val="000D07D2"/>
    <w:rsid w:val="000D180F"/>
    <w:rsid w:val="000D1FD2"/>
    <w:rsid w:val="000D387C"/>
    <w:rsid w:val="000D38BD"/>
    <w:rsid w:val="000D4739"/>
    <w:rsid w:val="000D5295"/>
    <w:rsid w:val="000D6CA1"/>
    <w:rsid w:val="000E1C58"/>
    <w:rsid w:val="000E1E2B"/>
    <w:rsid w:val="000E359D"/>
    <w:rsid w:val="000E7F0A"/>
    <w:rsid w:val="000F4E00"/>
    <w:rsid w:val="001010AB"/>
    <w:rsid w:val="00102191"/>
    <w:rsid w:val="00105B8B"/>
    <w:rsid w:val="00117249"/>
    <w:rsid w:val="00117A61"/>
    <w:rsid w:val="001225CB"/>
    <w:rsid w:val="00122ACA"/>
    <w:rsid w:val="001237B1"/>
    <w:rsid w:val="00125584"/>
    <w:rsid w:val="00125EA5"/>
    <w:rsid w:val="00132F1F"/>
    <w:rsid w:val="00136272"/>
    <w:rsid w:val="0013692D"/>
    <w:rsid w:val="00142763"/>
    <w:rsid w:val="00144446"/>
    <w:rsid w:val="00145F0C"/>
    <w:rsid w:val="00151E41"/>
    <w:rsid w:val="0015242C"/>
    <w:rsid w:val="00156498"/>
    <w:rsid w:val="0016139A"/>
    <w:rsid w:val="00164717"/>
    <w:rsid w:val="001675AB"/>
    <w:rsid w:val="001812B6"/>
    <w:rsid w:val="00187441"/>
    <w:rsid w:val="00190EC5"/>
    <w:rsid w:val="00191C97"/>
    <w:rsid w:val="00192280"/>
    <w:rsid w:val="00196F04"/>
    <w:rsid w:val="001A0733"/>
    <w:rsid w:val="001A7556"/>
    <w:rsid w:val="001B5CBA"/>
    <w:rsid w:val="001D28CF"/>
    <w:rsid w:val="001D5583"/>
    <w:rsid w:val="001E218D"/>
    <w:rsid w:val="001E59B1"/>
    <w:rsid w:val="001F24EE"/>
    <w:rsid w:val="001F37C6"/>
    <w:rsid w:val="001F637B"/>
    <w:rsid w:val="001F688E"/>
    <w:rsid w:val="001F7103"/>
    <w:rsid w:val="001F7A0C"/>
    <w:rsid w:val="002005EB"/>
    <w:rsid w:val="0020090C"/>
    <w:rsid w:val="00203209"/>
    <w:rsid w:val="0020348A"/>
    <w:rsid w:val="00203FD1"/>
    <w:rsid w:val="00214720"/>
    <w:rsid w:val="0021508C"/>
    <w:rsid w:val="002209F6"/>
    <w:rsid w:val="00221DB1"/>
    <w:rsid w:val="002221F9"/>
    <w:rsid w:val="0023347E"/>
    <w:rsid w:val="00235DD0"/>
    <w:rsid w:val="00237A58"/>
    <w:rsid w:val="002526AB"/>
    <w:rsid w:val="00254556"/>
    <w:rsid w:val="00270520"/>
    <w:rsid w:val="00270BD3"/>
    <w:rsid w:val="0027378C"/>
    <w:rsid w:val="002741F7"/>
    <w:rsid w:val="00274A89"/>
    <w:rsid w:val="00275A28"/>
    <w:rsid w:val="00277A08"/>
    <w:rsid w:val="0028076A"/>
    <w:rsid w:val="002812ED"/>
    <w:rsid w:val="00284EAA"/>
    <w:rsid w:val="002861E6"/>
    <w:rsid w:val="00294042"/>
    <w:rsid w:val="00296383"/>
    <w:rsid w:val="002971A4"/>
    <w:rsid w:val="002A297B"/>
    <w:rsid w:val="002A3AE7"/>
    <w:rsid w:val="002A57E9"/>
    <w:rsid w:val="002A6184"/>
    <w:rsid w:val="002A6D4F"/>
    <w:rsid w:val="002B022C"/>
    <w:rsid w:val="002B10D7"/>
    <w:rsid w:val="002B3B02"/>
    <w:rsid w:val="002B589E"/>
    <w:rsid w:val="002C3318"/>
    <w:rsid w:val="002D12DE"/>
    <w:rsid w:val="002D19B8"/>
    <w:rsid w:val="002D2433"/>
    <w:rsid w:val="002D4323"/>
    <w:rsid w:val="002D4765"/>
    <w:rsid w:val="002D4F83"/>
    <w:rsid w:val="002D5F85"/>
    <w:rsid w:val="002D7F3A"/>
    <w:rsid w:val="002E11E0"/>
    <w:rsid w:val="002E35D1"/>
    <w:rsid w:val="002E4D51"/>
    <w:rsid w:val="002F4D46"/>
    <w:rsid w:val="002F5D64"/>
    <w:rsid w:val="00302C28"/>
    <w:rsid w:val="00305E93"/>
    <w:rsid w:val="00307D0E"/>
    <w:rsid w:val="0031238D"/>
    <w:rsid w:val="00312F40"/>
    <w:rsid w:val="0031451B"/>
    <w:rsid w:val="00321091"/>
    <w:rsid w:val="00322586"/>
    <w:rsid w:val="00326E60"/>
    <w:rsid w:val="00327107"/>
    <w:rsid w:val="00330340"/>
    <w:rsid w:val="00331E20"/>
    <w:rsid w:val="003333FA"/>
    <w:rsid w:val="00334D16"/>
    <w:rsid w:val="00336DE2"/>
    <w:rsid w:val="0033785C"/>
    <w:rsid w:val="00341DA5"/>
    <w:rsid w:val="00345038"/>
    <w:rsid w:val="003515B7"/>
    <w:rsid w:val="00352CCC"/>
    <w:rsid w:val="003549B8"/>
    <w:rsid w:val="00366A90"/>
    <w:rsid w:val="0037050D"/>
    <w:rsid w:val="00370A7E"/>
    <w:rsid w:val="00371C8F"/>
    <w:rsid w:val="00377F34"/>
    <w:rsid w:val="00382419"/>
    <w:rsid w:val="003842A1"/>
    <w:rsid w:val="0038450F"/>
    <w:rsid w:val="00385EA5"/>
    <w:rsid w:val="003862AA"/>
    <w:rsid w:val="0039109A"/>
    <w:rsid w:val="00392BE1"/>
    <w:rsid w:val="003968DF"/>
    <w:rsid w:val="00396D63"/>
    <w:rsid w:val="00397BF2"/>
    <w:rsid w:val="003A143F"/>
    <w:rsid w:val="003A18F2"/>
    <w:rsid w:val="003A37BB"/>
    <w:rsid w:val="003A4FAD"/>
    <w:rsid w:val="003B0AFE"/>
    <w:rsid w:val="003B131B"/>
    <w:rsid w:val="003B3CD0"/>
    <w:rsid w:val="003B76F1"/>
    <w:rsid w:val="003C4326"/>
    <w:rsid w:val="003C7F55"/>
    <w:rsid w:val="003D7DA1"/>
    <w:rsid w:val="003E075F"/>
    <w:rsid w:val="003E3209"/>
    <w:rsid w:val="003E562F"/>
    <w:rsid w:val="003F0954"/>
    <w:rsid w:val="003F09CF"/>
    <w:rsid w:val="003F16E5"/>
    <w:rsid w:val="003F2EF4"/>
    <w:rsid w:val="003F567B"/>
    <w:rsid w:val="003F634B"/>
    <w:rsid w:val="00403545"/>
    <w:rsid w:val="00406582"/>
    <w:rsid w:val="004107DA"/>
    <w:rsid w:val="004108E6"/>
    <w:rsid w:val="0041215D"/>
    <w:rsid w:val="00412D16"/>
    <w:rsid w:val="00414FA2"/>
    <w:rsid w:val="004166C1"/>
    <w:rsid w:val="0042272F"/>
    <w:rsid w:val="004258B9"/>
    <w:rsid w:val="00425DAF"/>
    <w:rsid w:val="00426E22"/>
    <w:rsid w:val="00427FE3"/>
    <w:rsid w:val="00432EE1"/>
    <w:rsid w:val="00435037"/>
    <w:rsid w:val="0043679E"/>
    <w:rsid w:val="00447862"/>
    <w:rsid w:val="0045101B"/>
    <w:rsid w:val="00451F51"/>
    <w:rsid w:val="00457B1C"/>
    <w:rsid w:val="004718DA"/>
    <w:rsid w:val="0047214E"/>
    <w:rsid w:val="00473893"/>
    <w:rsid w:val="004743B4"/>
    <w:rsid w:val="00480C6D"/>
    <w:rsid w:val="00484679"/>
    <w:rsid w:val="004852E9"/>
    <w:rsid w:val="00485756"/>
    <w:rsid w:val="00486D2B"/>
    <w:rsid w:val="004875F8"/>
    <w:rsid w:val="00491BE2"/>
    <w:rsid w:val="00496985"/>
    <w:rsid w:val="00497397"/>
    <w:rsid w:val="004A027E"/>
    <w:rsid w:val="004A21F3"/>
    <w:rsid w:val="004A288E"/>
    <w:rsid w:val="004A5589"/>
    <w:rsid w:val="004A61E4"/>
    <w:rsid w:val="004A6BF3"/>
    <w:rsid w:val="004A740F"/>
    <w:rsid w:val="004A7C50"/>
    <w:rsid w:val="004A7F2C"/>
    <w:rsid w:val="004B095E"/>
    <w:rsid w:val="004B2995"/>
    <w:rsid w:val="004B2B6A"/>
    <w:rsid w:val="004B3695"/>
    <w:rsid w:val="004B67E4"/>
    <w:rsid w:val="004B6AA1"/>
    <w:rsid w:val="004C01BD"/>
    <w:rsid w:val="004C272B"/>
    <w:rsid w:val="004C3117"/>
    <w:rsid w:val="004C3C16"/>
    <w:rsid w:val="004C4B51"/>
    <w:rsid w:val="004C6C7A"/>
    <w:rsid w:val="004D31C6"/>
    <w:rsid w:val="004D4249"/>
    <w:rsid w:val="004D4F8E"/>
    <w:rsid w:val="004D56A9"/>
    <w:rsid w:val="004E36BD"/>
    <w:rsid w:val="004E4838"/>
    <w:rsid w:val="004E6956"/>
    <w:rsid w:val="004F1906"/>
    <w:rsid w:val="004F1F28"/>
    <w:rsid w:val="004F3066"/>
    <w:rsid w:val="004F4309"/>
    <w:rsid w:val="004F48AE"/>
    <w:rsid w:val="004F4F08"/>
    <w:rsid w:val="004F63BC"/>
    <w:rsid w:val="00501D37"/>
    <w:rsid w:val="0050323D"/>
    <w:rsid w:val="00503925"/>
    <w:rsid w:val="005151AE"/>
    <w:rsid w:val="00516ECB"/>
    <w:rsid w:val="00521E8F"/>
    <w:rsid w:val="00523BDE"/>
    <w:rsid w:val="00524BB0"/>
    <w:rsid w:val="0052665F"/>
    <w:rsid w:val="00526D3C"/>
    <w:rsid w:val="005379B4"/>
    <w:rsid w:val="00541E87"/>
    <w:rsid w:val="00545795"/>
    <w:rsid w:val="005467EB"/>
    <w:rsid w:val="005468E7"/>
    <w:rsid w:val="005525A2"/>
    <w:rsid w:val="00556CD4"/>
    <w:rsid w:val="005618B3"/>
    <w:rsid w:val="0056481A"/>
    <w:rsid w:val="00565963"/>
    <w:rsid w:val="00570A15"/>
    <w:rsid w:val="00571FFE"/>
    <w:rsid w:val="00576902"/>
    <w:rsid w:val="00582C74"/>
    <w:rsid w:val="00590A29"/>
    <w:rsid w:val="00591571"/>
    <w:rsid w:val="005A43F3"/>
    <w:rsid w:val="005A4B91"/>
    <w:rsid w:val="005A7D61"/>
    <w:rsid w:val="005B2D1C"/>
    <w:rsid w:val="005B4210"/>
    <w:rsid w:val="005B4362"/>
    <w:rsid w:val="005B526A"/>
    <w:rsid w:val="005B6253"/>
    <w:rsid w:val="005B7D13"/>
    <w:rsid w:val="005C139B"/>
    <w:rsid w:val="005C396B"/>
    <w:rsid w:val="005C40A1"/>
    <w:rsid w:val="005C494B"/>
    <w:rsid w:val="005C696C"/>
    <w:rsid w:val="005D0CA2"/>
    <w:rsid w:val="005D3D1E"/>
    <w:rsid w:val="005E12AF"/>
    <w:rsid w:val="005E2323"/>
    <w:rsid w:val="005E34C4"/>
    <w:rsid w:val="005E404B"/>
    <w:rsid w:val="005E5179"/>
    <w:rsid w:val="005E69C2"/>
    <w:rsid w:val="005F047C"/>
    <w:rsid w:val="005F1C25"/>
    <w:rsid w:val="005F5E12"/>
    <w:rsid w:val="0061413F"/>
    <w:rsid w:val="0061415D"/>
    <w:rsid w:val="00615789"/>
    <w:rsid w:val="00615A5A"/>
    <w:rsid w:val="006163FF"/>
    <w:rsid w:val="0061753D"/>
    <w:rsid w:val="00621851"/>
    <w:rsid w:val="00621EC1"/>
    <w:rsid w:val="006230EC"/>
    <w:rsid w:val="006245AB"/>
    <w:rsid w:val="00627F24"/>
    <w:rsid w:val="0063254F"/>
    <w:rsid w:val="0063662C"/>
    <w:rsid w:val="00643F0A"/>
    <w:rsid w:val="00652F22"/>
    <w:rsid w:val="00654483"/>
    <w:rsid w:val="00654FC2"/>
    <w:rsid w:val="0065782C"/>
    <w:rsid w:val="0066114D"/>
    <w:rsid w:val="0066360F"/>
    <w:rsid w:val="00663981"/>
    <w:rsid w:val="00665BDF"/>
    <w:rsid w:val="00670E77"/>
    <w:rsid w:val="00673C25"/>
    <w:rsid w:val="00676FC4"/>
    <w:rsid w:val="006775BA"/>
    <w:rsid w:val="006805BC"/>
    <w:rsid w:val="006862B1"/>
    <w:rsid w:val="00690DEC"/>
    <w:rsid w:val="006921A5"/>
    <w:rsid w:val="00692D44"/>
    <w:rsid w:val="0069711B"/>
    <w:rsid w:val="006971F9"/>
    <w:rsid w:val="00697F21"/>
    <w:rsid w:val="006A0E96"/>
    <w:rsid w:val="006A3562"/>
    <w:rsid w:val="006B0942"/>
    <w:rsid w:val="006B73A2"/>
    <w:rsid w:val="006B75C1"/>
    <w:rsid w:val="006B77CC"/>
    <w:rsid w:val="006C25F5"/>
    <w:rsid w:val="006C28BB"/>
    <w:rsid w:val="006C2EDF"/>
    <w:rsid w:val="006C6CFD"/>
    <w:rsid w:val="006C79F9"/>
    <w:rsid w:val="006D1135"/>
    <w:rsid w:val="006E049F"/>
    <w:rsid w:val="006E2E4D"/>
    <w:rsid w:val="006E39D3"/>
    <w:rsid w:val="006F039D"/>
    <w:rsid w:val="006F061D"/>
    <w:rsid w:val="006F5748"/>
    <w:rsid w:val="006F6BA2"/>
    <w:rsid w:val="007060C0"/>
    <w:rsid w:val="007106C5"/>
    <w:rsid w:val="0071781A"/>
    <w:rsid w:val="00717FDD"/>
    <w:rsid w:val="00723D34"/>
    <w:rsid w:val="00727F7F"/>
    <w:rsid w:val="0073388B"/>
    <w:rsid w:val="00735D3F"/>
    <w:rsid w:val="007375A7"/>
    <w:rsid w:val="007461ED"/>
    <w:rsid w:val="00751541"/>
    <w:rsid w:val="00752114"/>
    <w:rsid w:val="00752F67"/>
    <w:rsid w:val="00754443"/>
    <w:rsid w:val="007614D5"/>
    <w:rsid w:val="00761C03"/>
    <w:rsid w:val="00761C80"/>
    <w:rsid w:val="00766330"/>
    <w:rsid w:val="007704E4"/>
    <w:rsid w:val="00777252"/>
    <w:rsid w:val="00777DC2"/>
    <w:rsid w:val="00777F44"/>
    <w:rsid w:val="007825F0"/>
    <w:rsid w:val="0078529B"/>
    <w:rsid w:val="0078580F"/>
    <w:rsid w:val="007871C7"/>
    <w:rsid w:val="00793ED1"/>
    <w:rsid w:val="007A0613"/>
    <w:rsid w:val="007A5832"/>
    <w:rsid w:val="007A6495"/>
    <w:rsid w:val="007A68D8"/>
    <w:rsid w:val="007B2BB1"/>
    <w:rsid w:val="007B2C91"/>
    <w:rsid w:val="007B4EB4"/>
    <w:rsid w:val="007B5CBE"/>
    <w:rsid w:val="007B7F6C"/>
    <w:rsid w:val="007C2E4B"/>
    <w:rsid w:val="007C493E"/>
    <w:rsid w:val="007C5783"/>
    <w:rsid w:val="007D0757"/>
    <w:rsid w:val="007D172C"/>
    <w:rsid w:val="007D1F15"/>
    <w:rsid w:val="007D373E"/>
    <w:rsid w:val="007D44B9"/>
    <w:rsid w:val="007D6218"/>
    <w:rsid w:val="007E3F13"/>
    <w:rsid w:val="007E62DB"/>
    <w:rsid w:val="007E77D2"/>
    <w:rsid w:val="007F576C"/>
    <w:rsid w:val="007F68C3"/>
    <w:rsid w:val="007F7A30"/>
    <w:rsid w:val="008032A5"/>
    <w:rsid w:val="00804318"/>
    <w:rsid w:val="008105A6"/>
    <w:rsid w:val="00812A7B"/>
    <w:rsid w:val="0082637D"/>
    <w:rsid w:val="00826B8F"/>
    <w:rsid w:val="008305C0"/>
    <w:rsid w:val="00830974"/>
    <w:rsid w:val="00833AEC"/>
    <w:rsid w:val="00834CB9"/>
    <w:rsid w:val="00841672"/>
    <w:rsid w:val="00842419"/>
    <w:rsid w:val="00842D1D"/>
    <w:rsid w:val="0084471B"/>
    <w:rsid w:val="00846967"/>
    <w:rsid w:val="00846E68"/>
    <w:rsid w:val="008576A0"/>
    <w:rsid w:val="00860B1A"/>
    <w:rsid w:val="00864535"/>
    <w:rsid w:val="00867278"/>
    <w:rsid w:val="008716E5"/>
    <w:rsid w:val="008749E1"/>
    <w:rsid w:val="008776DB"/>
    <w:rsid w:val="0088053D"/>
    <w:rsid w:val="00884DFA"/>
    <w:rsid w:val="00890D88"/>
    <w:rsid w:val="00893DF4"/>
    <w:rsid w:val="00894239"/>
    <w:rsid w:val="0089524B"/>
    <w:rsid w:val="008962D4"/>
    <w:rsid w:val="008A1F28"/>
    <w:rsid w:val="008A287E"/>
    <w:rsid w:val="008A5D84"/>
    <w:rsid w:val="008A724B"/>
    <w:rsid w:val="008B227D"/>
    <w:rsid w:val="008B2AC9"/>
    <w:rsid w:val="008B469B"/>
    <w:rsid w:val="008B49B1"/>
    <w:rsid w:val="008B4D77"/>
    <w:rsid w:val="008B5767"/>
    <w:rsid w:val="008B6A21"/>
    <w:rsid w:val="008B6AF6"/>
    <w:rsid w:val="008C0B70"/>
    <w:rsid w:val="008C3599"/>
    <w:rsid w:val="008C3D08"/>
    <w:rsid w:val="008C7D2B"/>
    <w:rsid w:val="008D0081"/>
    <w:rsid w:val="008D0FF2"/>
    <w:rsid w:val="008D1038"/>
    <w:rsid w:val="008D3E4A"/>
    <w:rsid w:val="008D7B0B"/>
    <w:rsid w:val="008E0133"/>
    <w:rsid w:val="008E2854"/>
    <w:rsid w:val="008E33DF"/>
    <w:rsid w:val="008E3F20"/>
    <w:rsid w:val="008F2249"/>
    <w:rsid w:val="008F4104"/>
    <w:rsid w:val="008F47BE"/>
    <w:rsid w:val="008F4F00"/>
    <w:rsid w:val="00903BD8"/>
    <w:rsid w:val="0090559A"/>
    <w:rsid w:val="009132F2"/>
    <w:rsid w:val="00917A6E"/>
    <w:rsid w:val="009232DF"/>
    <w:rsid w:val="00923C78"/>
    <w:rsid w:val="00924942"/>
    <w:rsid w:val="00926BE2"/>
    <w:rsid w:val="00930A6A"/>
    <w:rsid w:val="0093132A"/>
    <w:rsid w:val="00933E38"/>
    <w:rsid w:val="00941B5A"/>
    <w:rsid w:val="00953F53"/>
    <w:rsid w:val="00954DA0"/>
    <w:rsid w:val="00961939"/>
    <w:rsid w:val="0096265E"/>
    <w:rsid w:val="00963EAF"/>
    <w:rsid w:val="009705AE"/>
    <w:rsid w:val="00970C7E"/>
    <w:rsid w:val="0097188A"/>
    <w:rsid w:val="00973949"/>
    <w:rsid w:val="00980213"/>
    <w:rsid w:val="00982768"/>
    <w:rsid w:val="0098704A"/>
    <w:rsid w:val="00990DBC"/>
    <w:rsid w:val="00994241"/>
    <w:rsid w:val="00996874"/>
    <w:rsid w:val="009A1840"/>
    <w:rsid w:val="009A2084"/>
    <w:rsid w:val="009A6E6E"/>
    <w:rsid w:val="009B0280"/>
    <w:rsid w:val="009B1C25"/>
    <w:rsid w:val="009D1DB9"/>
    <w:rsid w:val="009D2E06"/>
    <w:rsid w:val="009D34A4"/>
    <w:rsid w:val="009D7C25"/>
    <w:rsid w:val="009E0149"/>
    <w:rsid w:val="009E2E10"/>
    <w:rsid w:val="009E51DA"/>
    <w:rsid w:val="009F1920"/>
    <w:rsid w:val="00A04F40"/>
    <w:rsid w:val="00A07654"/>
    <w:rsid w:val="00A139CA"/>
    <w:rsid w:val="00A169F0"/>
    <w:rsid w:val="00A3428B"/>
    <w:rsid w:val="00A45DC6"/>
    <w:rsid w:val="00A4629D"/>
    <w:rsid w:val="00A47B6F"/>
    <w:rsid w:val="00A54462"/>
    <w:rsid w:val="00A61423"/>
    <w:rsid w:val="00A627AE"/>
    <w:rsid w:val="00A62A61"/>
    <w:rsid w:val="00A6467D"/>
    <w:rsid w:val="00A64851"/>
    <w:rsid w:val="00A70161"/>
    <w:rsid w:val="00A73432"/>
    <w:rsid w:val="00A739B2"/>
    <w:rsid w:val="00A801D5"/>
    <w:rsid w:val="00A81F53"/>
    <w:rsid w:val="00A84579"/>
    <w:rsid w:val="00A85809"/>
    <w:rsid w:val="00A85BA3"/>
    <w:rsid w:val="00A8718C"/>
    <w:rsid w:val="00A939F2"/>
    <w:rsid w:val="00A95E51"/>
    <w:rsid w:val="00A979A0"/>
    <w:rsid w:val="00A97D6C"/>
    <w:rsid w:val="00AA0EE6"/>
    <w:rsid w:val="00AA3DBF"/>
    <w:rsid w:val="00AA5EA7"/>
    <w:rsid w:val="00AA7A10"/>
    <w:rsid w:val="00AB047E"/>
    <w:rsid w:val="00AB1798"/>
    <w:rsid w:val="00AB2D6A"/>
    <w:rsid w:val="00AB4BF5"/>
    <w:rsid w:val="00AC0BE9"/>
    <w:rsid w:val="00AC3182"/>
    <w:rsid w:val="00AC49DD"/>
    <w:rsid w:val="00AC5019"/>
    <w:rsid w:val="00AD1E5D"/>
    <w:rsid w:val="00AD2653"/>
    <w:rsid w:val="00AD708C"/>
    <w:rsid w:val="00AE0661"/>
    <w:rsid w:val="00AE0B37"/>
    <w:rsid w:val="00AE1358"/>
    <w:rsid w:val="00AE6AC1"/>
    <w:rsid w:val="00AE6CD6"/>
    <w:rsid w:val="00AF500D"/>
    <w:rsid w:val="00AF6AE2"/>
    <w:rsid w:val="00B05A4C"/>
    <w:rsid w:val="00B10B0B"/>
    <w:rsid w:val="00B12938"/>
    <w:rsid w:val="00B1354B"/>
    <w:rsid w:val="00B21B6A"/>
    <w:rsid w:val="00B267C9"/>
    <w:rsid w:val="00B26818"/>
    <w:rsid w:val="00B30C52"/>
    <w:rsid w:val="00B40DCD"/>
    <w:rsid w:val="00B41A3F"/>
    <w:rsid w:val="00B42826"/>
    <w:rsid w:val="00B42A27"/>
    <w:rsid w:val="00B42DB1"/>
    <w:rsid w:val="00B45968"/>
    <w:rsid w:val="00B47E8D"/>
    <w:rsid w:val="00B50F41"/>
    <w:rsid w:val="00B54A31"/>
    <w:rsid w:val="00B55A0A"/>
    <w:rsid w:val="00B62F64"/>
    <w:rsid w:val="00B6349D"/>
    <w:rsid w:val="00B6662A"/>
    <w:rsid w:val="00B73207"/>
    <w:rsid w:val="00B73AAD"/>
    <w:rsid w:val="00B839A5"/>
    <w:rsid w:val="00B8634F"/>
    <w:rsid w:val="00B92619"/>
    <w:rsid w:val="00B95DA9"/>
    <w:rsid w:val="00B96FD0"/>
    <w:rsid w:val="00B97AA9"/>
    <w:rsid w:val="00BA09E5"/>
    <w:rsid w:val="00BA6D07"/>
    <w:rsid w:val="00BB3B78"/>
    <w:rsid w:val="00BB458E"/>
    <w:rsid w:val="00BB5F7D"/>
    <w:rsid w:val="00BB7DB4"/>
    <w:rsid w:val="00BD4FCA"/>
    <w:rsid w:val="00BD6B09"/>
    <w:rsid w:val="00BD7369"/>
    <w:rsid w:val="00BE09BA"/>
    <w:rsid w:val="00BE1FED"/>
    <w:rsid w:val="00BE26F2"/>
    <w:rsid w:val="00BE2D49"/>
    <w:rsid w:val="00BE3071"/>
    <w:rsid w:val="00BE35A0"/>
    <w:rsid w:val="00BE7208"/>
    <w:rsid w:val="00BF057C"/>
    <w:rsid w:val="00BF0820"/>
    <w:rsid w:val="00BF20D0"/>
    <w:rsid w:val="00BF44CD"/>
    <w:rsid w:val="00BF75C3"/>
    <w:rsid w:val="00C0522A"/>
    <w:rsid w:val="00C065B2"/>
    <w:rsid w:val="00C10E3B"/>
    <w:rsid w:val="00C1235C"/>
    <w:rsid w:val="00C150B0"/>
    <w:rsid w:val="00C21066"/>
    <w:rsid w:val="00C22670"/>
    <w:rsid w:val="00C24A59"/>
    <w:rsid w:val="00C24B9B"/>
    <w:rsid w:val="00C252C6"/>
    <w:rsid w:val="00C3155F"/>
    <w:rsid w:val="00C34067"/>
    <w:rsid w:val="00C40A5E"/>
    <w:rsid w:val="00C52F57"/>
    <w:rsid w:val="00C532C2"/>
    <w:rsid w:val="00C6014B"/>
    <w:rsid w:val="00C61369"/>
    <w:rsid w:val="00C61996"/>
    <w:rsid w:val="00C65548"/>
    <w:rsid w:val="00C6631A"/>
    <w:rsid w:val="00C66D2E"/>
    <w:rsid w:val="00C7427D"/>
    <w:rsid w:val="00C83303"/>
    <w:rsid w:val="00C91941"/>
    <w:rsid w:val="00CA1025"/>
    <w:rsid w:val="00CA1EED"/>
    <w:rsid w:val="00CA2861"/>
    <w:rsid w:val="00CC170F"/>
    <w:rsid w:val="00CC2EE3"/>
    <w:rsid w:val="00CC49F2"/>
    <w:rsid w:val="00CD4354"/>
    <w:rsid w:val="00CD6A52"/>
    <w:rsid w:val="00CE0C6B"/>
    <w:rsid w:val="00CE1084"/>
    <w:rsid w:val="00CE6989"/>
    <w:rsid w:val="00CF036B"/>
    <w:rsid w:val="00CF080F"/>
    <w:rsid w:val="00CF6C66"/>
    <w:rsid w:val="00D0156E"/>
    <w:rsid w:val="00D05658"/>
    <w:rsid w:val="00D110C6"/>
    <w:rsid w:val="00D12B1D"/>
    <w:rsid w:val="00D131D3"/>
    <w:rsid w:val="00D153F3"/>
    <w:rsid w:val="00D16AB1"/>
    <w:rsid w:val="00D17F84"/>
    <w:rsid w:val="00D20CD3"/>
    <w:rsid w:val="00D24E78"/>
    <w:rsid w:val="00D270CF"/>
    <w:rsid w:val="00D305C2"/>
    <w:rsid w:val="00D3061E"/>
    <w:rsid w:val="00D309B6"/>
    <w:rsid w:val="00D34C2C"/>
    <w:rsid w:val="00D3612E"/>
    <w:rsid w:val="00D45F2B"/>
    <w:rsid w:val="00D5133C"/>
    <w:rsid w:val="00D546BF"/>
    <w:rsid w:val="00D556F1"/>
    <w:rsid w:val="00D56672"/>
    <w:rsid w:val="00D620C3"/>
    <w:rsid w:val="00D6349C"/>
    <w:rsid w:val="00D67F97"/>
    <w:rsid w:val="00D71044"/>
    <w:rsid w:val="00D74033"/>
    <w:rsid w:val="00D7695F"/>
    <w:rsid w:val="00D8134D"/>
    <w:rsid w:val="00D830D8"/>
    <w:rsid w:val="00D83C8F"/>
    <w:rsid w:val="00D842C8"/>
    <w:rsid w:val="00D9326E"/>
    <w:rsid w:val="00D94586"/>
    <w:rsid w:val="00D94F0A"/>
    <w:rsid w:val="00D977CF"/>
    <w:rsid w:val="00DA16D8"/>
    <w:rsid w:val="00DA7C4B"/>
    <w:rsid w:val="00DB0317"/>
    <w:rsid w:val="00DB1398"/>
    <w:rsid w:val="00DB55F3"/>
    <w:rsid w:val="00DB638F"/>
    <w:rsid w:val="00DC0AF2"/>
    <w:rsid w:val="00DC21CB"/>
    <w:rsid w:val="00DC379E"/>
    <w:rsid w:val="00DC6FAC"/>
    <w:rsid w:val="00DD1E5E"/>
    <w:rsid w:val="00DD3286"/>
    <w:rsid w:val="00DD3AC6"/>
    <w:rsid w:val="00DD46B1"/>
    <w:rsid w:val="00DD5758"/>
    <w:rsid w:val="00DD7AC3"/>
    <w:rsid w:val="00DE257F"/>
    <w:rsid w:val="00DE3941"/>
    <w:rsid w:val="00DE53DD"/>
    <w:rsid w:val="00DF06B2"/>
    <w:rsid w:val="00DF0A24"/>
    <w:rsid w:val="00DF153D"/>
    <w:rsid w:val="00DF2695"/>
    <w:rsid w:val="00E020FB"/>
    <w:rsid w:val="00E03AB3"/>
    <w:rsid w:val="00E07508"/>
    <w:rsid w:val="00E11A82"/>
    <w:rsid w:val="00E11D6C"/>
    <w:rsid w:val="00E160BB"/>
    <w:rsid w:val="00E22AD9"/>
    <w:rsid w:val="00E24040"/>
    <w:rsid w:val="00E24AC8"/>
    <w:rsid w:val="00E31325"/>
    <w:rsid w:val="00E34983"/>
    <w:rsid w:val="00E4329A"/>
    <w:rsid w:val="00E439B1"/>
    <w:rsid w:val="00E44CD9"/>
    <w:rsid w:val="00E50696"/>
    <w:rsid w:val="00E51DD2"/>
    <w:rsid w:val="00E54A0C"/>
    <w:rsid w:val="00E577D4"/>
    <w:rsid w:val="00E603E1"/>
    <w:rsid w:val="00E62837"/>
    <w:rsid w:val="00E678E8"/>
    <w:rsid w:val="00E7496F"/>
    <w:rsid w:val="00E7546B"/>
    <w:rsid w:val="00E75C17"/>
    <w:rsid w:val="00E763CE"/>
    <w:rsid w:val="00E82DC8"/>
    <w:rsid w:val="00EA31DB"/>
    <w:rsid w:val="00EA36F2"/>
    <w:rsid w:val="00EA6611"/>
    <w:rsid w:val="00EA7409"/>
    <w:rsid w:val="00EB1383"/>
    <w:rsid w:val="00EB2700"/>
    <w:rsid w:val="00EB36C0"/>
    <w:rsid w:val="00EB6301"/>
    <w:rsid w:val="00EB63CA"/>
    <w:rsid w:val="00EC0B8D"/>
    <w:rsid w:val="00EC27D8"/>
    <w:rsid w:val="00EC3579"/>
    <w:rsid w:val="00ED04E7"/>
    <w:rsid w:val="00ED3852"/>
    <w:rsid w:val="00ED4138"/>
    <w:rsid w:val="00ED4E00"/>
    <w:rsid w:val="00ED5F24"/>
    <w:rsid w:val="00EE4865"/>
    <w:rsid w:val="00EE51AD"/>
    <w:rsid w:val="00EF4735"/>
    <w:rsid w:val="00EF715E"/>
    <w:rsid w:val="00F0175B"/>
    <w:rsid w:val="00F03F78"/>
    <w:rsid w:val="00F05303"/>
    <w:rsid w:val="00F07B71"/>
    <w:rsid w:val="00F105E8"/>
    <w:rsid w:val="00F111FB"/>
    <w:rsid w:val="00F13A96"/>
    <w:rsid w:val="00F15878"/>
    <w:rsid w:val="00F20452"/>
    <w:rsid w:val="00F301C1"/>
    <w:rsid w:val="00F31E78"/>
    <w:rsid w:val="00F336F7"/>
    <w:rsid w:val="00F34CDB"/>
    <w:rsid w:val="00F444F5"/>
    <w:rsid w:val="00F539D9"/>
    <w:rsid w:val="00F54036"/>
    <w:rsid w:val="00F547C3"/>
    <w:rsid w:val="00F5599B"/>
    <w:rsid w:val="00F61AB5"/>
    <w:rsid w:val="00F62D75"/>
    <w:rsid w:val="00F63AF2"/>
    <w:rsid w:val="00F65EA2"/>
    <w:rsid w:val="00F71277"/>
    <w:rsid w:val="00F718EE"/>
    <w:rsid w:val="00F74E81"/>
    <w:rsid w:val="00F7517F"/>
    <w:rsid w:val="00F82CFE"/>
    <w:rsid w:val="00F836E0"/>
    <w:rsid w:val="00F85557"/>
    <w:rsid w:val="00F864D5"/>
    <w:rsid w:val="00F86882"/>
    <w:rsid w:val="00F901F1"/>
    <w:rsid w:val="00F927B6"/>
    <w:rsid w:val="00F93347"/>
    <w:rsid w:val="00F95E13"/>
    <w:rsid w:val="00FA7813"/>
    <w:rsid w:val="00FB2C94"/>
    <w:rsid w:val="00FB4FB9"/>
    <w:rsid w:val="00FC0237"/>
    <w:rsid w:val="00FC06C3"/>
    <w:rsid w:val="00FC0AF7"/>
    <w:rsid w:val="00FC16BE"/>
    <w:rsid w:val="00FC1BB5"/>
    <w:rsid w:val="00FC3FD0"/>
    <w:rsid w:val="00FC6F06"/>
    <w:rsid w:val="00FD0D9C"/>
    <w:rsid w:val="00FD12E4"/>
    <w:rsid w:val="00FD1641"/>
    <w:rsid w:val="00FD4288"/>
    <w:rsid w:val="00FD64A0"/>
    <w:rsid w:val="00FE11D4"/>
    <w:rsid w:val="00FE44AC"/>
    <w:rsid w:val="00FE7E99"/>
    <w:rsid w:val="00FF2B81"/>
    <w:rsid w:val="00FF3E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8E"/>
    <w:pPr>
      <w:spacing w:after="200" w:line="276" w:lineRule="auto"/>
    </w:pPr>
    <w:rPr>
      <w:rFonts w:ascii="Tahoma" w:eastAsia="Times New Roman" w:hAnsi="Tahoma" w:cs="Times New Roman"/>
      <w:sz w:val="24"/>
      <w:szCs w:val="22"/>
      <w:lang w:eastAsia="en-US"/>
    </w:rPr>
  </w:style>
  <w:style w:type="paragraph" w:styleId="Titre1">
    <w:name w:val="heading 1"/>
    <w:basedOn w:val="Normal"/>
    <w:next w:val="Normal"/>
    <w:link w:val="Titre1Car"/>
    <w:qFormat/>
    <w:rsid w:val="006E2E4D"/>
    <w:pPr>
      <w:keepNext/>
      <w:spacing w:after="0" w:line="240" w:lineRule="atLeast"/>
      <w:ind w:left="576"/>
      <w:jc w:val="both"/>
      <w:outlineLvl w:val="0"/>
    </w:pPr>
    <w:rPr>
      <w:rFonts w:ascii="Book Antiqua" w:hAnsi="Book Antiqua"/>
      <w:b/>
      <w:sz w:val="28"/>
      <w:szCs w:val="20"/>
      <w:u w:val="single"/>
      <w:lang w:eastAsia="fr-FR"/>
    </w:rPr>
  </w:style>
  <w:style w:type="paragraph" w:styleId="Titre2">
    <w:name w:val="heading 2"/>
    <w:basedOn w:val="Normal"/>
    <w:next w:val="Normal"/>
    <w:link w:val="Titre2Car"/>
    <w:qFormat/>
    <w:rsid w:val="006E2E4D"/>
    <w:pPr>
      <w:keepNext/>
      <w:spacing w:after="0" w:line="240" w:lineRule="atLeast"/>
      <w:ind w:left="864"/>
      <w:jc w:val="both"/>
      <w:outlineLvl w:val="1"/>
    </w:pPr>
    <w:rPr>
      <w:rFonts w:ascii="Book Antiqua" w:hAnsi="Book Antiqua"/>
      <w:b/>
      <w:szCs w:val="20"/>
      <w:u w:val="single"/>
      <w:lang w:eastAsia="fr-FR"/>
    </w:rPr>
  </w:style>
  <w:style w:type="paragraph" w:styleId="Titre3">
    <w:name w:val="heading 3"/>
    <w:basedOn w:val="Normal"/>
    <w:next w:val="Normal"/>
    <w:link w:val="Titre3Car"/>
    <w:qFormat/>
    <w:rsid w:val="006E2E4D"/>
    <w:pPr>
      <w:keepNext/>
      <w:spacing w:after="0" w:line="240" w:lineRule="auto"/>
      <w:jc w:val="both"/>
      <w:outlineLvl w:val="2"/>
    </w:pPr>
    <w:rPr>
      <w:rFonts w:ascii="Times New Roman" w:hAnsi="Times New Roman"/>
      <w:b/>
      <w:szCs w:val="20"/>
      <w:u w:val="single"/>
      <w:lang w:eastAsia="fr-FR"/>
    </w:rPr>
  </w:style>
  <w:style w:type="paragraph" w:styleId="Titre4">
    <w:name w:val="heading 4"/>
    <w:basedOn w:val="Normal"/>
    <w:next w:val="Normal"/>
    <w:link w:val="Titre4Car"/>
    <w:qFormat/>
    <w:rsid w:val="006E2E4D"/>
    <w:pPr>
      <w:keepNext/>
      <w:spacing w:after="0" w:line="240" w:lineRule="auto"/>
      <w:outlineLvl w:val="3"/>
    </w:pPr>
    <w:rPr>
      <w:rFonts w:ascii="Arial" w:hAnsi="Arial"/>
      <w:snapToGrid w:val="0"/>
      <w:color w:val="000000"/>
      <w:sz w:val="20"/>
      <w:szCs w:val="20"/>
      <w:u w:val="single"/>
      <w:lang w:val="en-US"/>
    </w:rPr>
  </w:style>
  <w:style w:type="paragraph" w:styleId="Titre5">
    <w:name w:val="heading 5"/>
    <w:basedOn w:val="Normal"/>
    <w:next w:val="Normal"/>
    <w:link w:val="Titre5Car"/>
    <w:qFormat/>
    <w:rsid w:val="006E2E4D"/>
    <w:pPr>
      <w:keepNext/>
      <w:spacing w:after="0" w:line="240" w:lineRule="auto"/>
      <w:jc w:val="both"/>
      <w:outlineLvl w:val="4"/>
    </w:pPr>
    <w:rPr>
      <w:rFonts w:ascii="Arial" w:hAnsi="Arial"/>
      <w:b/>
      <w:snapToGrid w:val="0"/>
      <w:color w:val="000000"/>
      <w:sz w:val="20"/>
      <w:szCs w:val="20"/>
      <w:u w:val="single"/>
      <w:lang w:val="en-US"/>
    </w:rPr>
  </w:style>
  <w:style w:type="paragraph" w:styleId="Titre6">
    <w:name w:val="heading 6"/>
    <w:basedOn w:val="Normal"/>
    <w:next w:val="Normal"/>
    <w:link w:val="Titre6Car"/>
    <w:qFormat/>
    <w:rsid w:val="006E2E4D"/>
    <w:pPr>
      <w:keepNext/>
      <w:spacing w:after="0" w:line="240" w:lineRule="atLeast"/>
      <w:ind w:left="705"/>
      <w:jc w:val="center"/>
      <w:outlineLvl w:val="5"/>
    </w:pPr>
    <w:rPr>
      <w:rFonts w:ascii="Book Antiqua" w:hAnsi="Book Antiqua"/>
      <w:b/>
      <w:szCs w:val="20"/>
      <w:u w:val="single"/>
      <w:lang w:eastAsia="fr-FR"/>
    </w:rPr>
  </w:style>
  <w:style w:type="paragraph" w:styleId="Titre7">
    <w:name w:val="heading 7"/>
    <w:basedOn w:val="Normal"/>
    <w:next w:val="Normal"/>
    <w:link w:val="Titre7Car"/>
    <w:qFormat/>
    <w:rsid w:val="006E2E4D"/>
    <w:pPr>
      <w:keepNext/>
      <w:spacing w:after="0" w:line="240" w:lineRule="atLeast"/>
      <w:jc w:val="center"/>
      <w:outlineLvl w:val="6"/>
    </w:pPr>
    <w:rPr>
      <w:rFonts w:ascii="Book Antiqua" w:hAnsi="Book Antiqua"/>
      <w:b/>
      <w:sz w:val="32"/>
      <w:szCs w:val="20"/>
      <w:u w:val="single"/>
      <w:lang w:eastAsia="fr-FR"/>
    </w:rPr>
  </w:style>
  <w:style w:type="paragraph" w:styleId="Titre8">
    <w:name w:val="heading 8"/>
    <w:basedOn w:val="Normal"/>
    <w:next w:val="Normal"/>
    <w:link w:val="Titre8Car"/>
    <w:qFormat/>
    <w:rsid w:val="006E2E4D"/>
    <w:pPr>
      <w:keepNext/>
      <w:spacing w:after="0" w:line="240" w:lineRule="atLeast"/>
      <w:outlineLvl w:val="7"/>
    </w:pPr>
    <w:rPr>
      <w:rFonts w:ascii="Book Antiqua" w:hAnsi="Book Antiqua"/>
      <w:szCs w:val="20"/>
      <w:lang w:eastAsia="fr-FR"/>
    </w:rPr>
  </w:style>
  <w:style w:type="paragraph" w:styleId="Titre9">
    <w:name w:val="heading 9"/>
    <w:basedOn w:val="Normal"/>
    <w:next w:val="Normal"/>
    <w:link w:val="Titre9Car"/>
    <w:qFormat/>
    <w:rsid w:val="006E2E4D"/>
    <w:pPr>
      <w:keepNext/>
      <w:spacing w:after="0" w:line="240" w:lineRule="atLeast"/>
      <w:jc w:val="both"/>
      <w:outlineLvl w:val="8"/>
    </w:pPr>
    <w:rPr>
      <w:rFonts w:ascii="Book Antiqua" w:hAnsi="Book Antiqua"/>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1F688E"/>
    <w:pPr>
      <w:ind w:left="720"/>
    </w:pPr>
  </w:style>
  <w:style w:type="paragraph" w:styleId="En-tte">
    <w:name w:val="header"/>
    <w:basedOn w:val="Normal"/>
    <w:link w:val="En-tteCar"/>
    <w:uiPriority w:val="99"/>
    <w:rsid w:val="001F688E"/>
    <w:pPr>
      <w:tabs>
        <w:tab w:val="center" w:pos="4536"/>
        <w:tab w:val="right" w:pos="9072"/>
      </w:tabs>
      <w:spacing w:after="0" w:line="240" w:lineRule="auto"/>
    </w:pPr>
  </w:style>
  <w:style w:type="character" w:customStyle="1" w:styleId="En-tteCar">
    <w:name w:val="En-tête Car"/>
    <w:basedOn w:val="Policepardfaut"/>
    <w:link w:val="En-tte"/>
    <w:uiPriority w:val="99"/>
    <w:rsid w:val="001F688E"/>
    <w:rPr>
      <w:rFonts w:ascii="Tahoma" w:eastAsia="Times New Roman" w:hAnsi="Tahoma" w:cs="Times New Roman"/>
      <w:sz w:val="24"/>
    </w:rPr>
  </w:style>
  <w:style w:type="paragraph" w:styleId="Pieddepage">
    <w:name w:val="footer"/>
    <w:basedOn w:val="Normal"/>
    <w:link w:val="PieddepageCar"/>
    <w:uiPriority w:val="99"/>
    <w:rsid w:val="001F68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88E"/>
    <w:rPr>
      <w:rFonts w:ascii="Tahoma" w:eastAsia="Times New Roman" w:hAnsi="Tahoma" w:cs="Times New Roman"/>
      <w:sz w:val="24"/>
    </w:rPr>
  </w:style>
  <w:style w:type="paragraph" w:customStyle="1" w:styleId="Arial">
    <w:name w:val="Arial"/>
    <w:basedOn w:val="Normal"/>
    <w:rsid w:val="001F688E"/>
    <w:pPr>
      <w:autoSpaceDE w:val="0"/>
      <w:autoSpaceDN w:val="0"/>
      <w:adjustRightInd w:val="0"/>
      <w:spacing w:after="0" w:line="240" w:lineRule="auto"/>
      <w:jc w:val="center"/>
    </w:pPr>
    <w:rPr>
      <w:rFonts w:ascii="Arial" w:hAnsi="Arial"/>
      <w:sz w:val="22"/>
      <w:lang w:eastAsia="fr-FR"/>
    </w:rPr>
  </w:style>
  <w:style w:type="paragraph" w:customStyle="1" w:styleId="Default">
    <w:name w:val="Default"/>
    <w:rsid w:val="001F688E"/>
    <w:pPr>
      <w:widowControl w:val="0"/>
      <w:autoSpaceDE w:val="0"/>
      <w:autoSpaceDN w:val="0"/>
      <w:adjustRightInd w:val="0"/>
    </w:pPr>
    <w:rPr>
      <w:rFonts w:ascii="Times New Roman" w:eastAsia="Times New Roman" w:hAnsi="Times New Roman" w:cs="Times New Roman"/>
      <w:color w:val="000000"/>
      <w:sz w:val="24"/>
      <w:szCs w:val="24"/>
    </w:rPr>
  </w:style>
  <w:style w:type="paragraph" w:styleId="Paragraphedeliste">
    <w:name w:val="List Paragraph"/>
    <w:basedOn w:val="Normal"/>
    <w:uiPriority w:val="34"/>
    <w:qFormat/>
    <w:rsid w:val="004A61E4"/>
    <w:pPr>
      <w:ind w:left="720"/>
      <w:contextualSpacing/>
    </w:pPr>
  </w:style>
  <w:style w:type="paragraph" w:styleId="Corpsdetexte">
    <w:name w:val="Body Text"/>
    <w:basedOn w:val="Normal"/>
    <w:link w:val="CorpsdetexteCar"/>
    <w:rsid w:val="0084471B"/>
    <w:pPr>
      <w:spacing w:after="0" w:line="360" w:lineRule="auto"/>
      <w:jc w:val="both"/>
    </w:pPr>
    <w:rPr>
      <w:rFonts w:ascii="Calibri" w:hAnsi="Calibri"/>
      <w:color w:val="000000"/>
      <w:szCs w:val="20"/>
      <w:lang w:val="de-DE" w:eastAsia="de-DE"/>
    </w:rPr>
  </w:style>
  <w:style w:type="character" w:customStyle="1" w:styleId="CorpsdetexteCar">
    <w:name w:val="Corps de texte Car"/>
    <w:basedOn w:val="Policepardfaut"/>
    <w:link w:val="Corpsdetexte"/>
    <w:rsid w:val="0084471B"/>
    <w:rPr>
      <w:rFonts w:ascii="Calibri" w:eastAsia="Times New Roman" w:hAnsi="Calibri" w:cs="Times New Roman"/>
      <w:color w:val="000000"/>
      <w:sz w:val="24"/>
      <w:lang w:val="de-DE" w:eastAsia="de-DE"/>
    </w:rPr>
  </w:style>
  <w:style w:type="paragraph" w:styleId="Titre">
    <w:name w:val="Title"/>
    <w:basedOn w:val="Normal"/>
    <w:link w:val="TitreCar"/>
    <w:qFormat/>
    <w:rsid w:val="009D34A4"/>
    <w:pPr>
      <w:spacing w:after="0" w:line="240" w:lineRule="auto"/>
      <w:jc w:val="center"/>
    </w:pPr>
    <w:rPr>
      <w:rFonts w:ascii="Times New Roman" w:hAnsi="Times New Roman"/>
      <w:b/>
      <w:color w:val="000000"/>
      <w:szCs w:val="20"/>
      <w:lang w:val="en-GB" w:eastAsia="de-DE"/>
    </w:rPr>
  </w:style>
  <w:style w:type="character" w:customStyle="1" w:styleId="TitreCar">
    <w:name w:val="Titre Car"/>
    <w:basedOn w:val="Policepardfaut"/>
    <w:link w:val="Titre"/>
    <w:rsid w:val="009D34A4"/>
    <w:rPr>
      <w:rFonts w:ascii="Times New Roman" w:eastAsia="Times New Roman" w:hAnsi="Times New Roman" w:cs="Times New Roman"/>
      <w:b/>
      <w:color w:val="000000"/>
      <w:sz w:val="24"/>
      <w:szCs w:val="20"/>
      <w:lang w:val="en-GB" w:eastAsia="de-DE"/>
    </w:rPr>
  </w:style>
  <w:style w:type="paragraph" w:styleId="Corpsdetexte2">
    <w:name w:val="Body Text 2"/>
    <w:basedOn w:val="Normal"/>
    <w:link w:val="Corpsdetexte2Car"/>
    <w:unhideWhenUsed/>
    <w:rsid w:val="00EC3579"/>
    <w:pPr>
      <w:spacing w:after="120" w:line="480" w:lineRule="auto"/>
    </w:pPr>
  </w:style>
  <w:style w:type="character" w:customStyle="1" w:styleId="Corpsdetexte2Car">
    <w:name w:val="Corps de texte 2 Car"/>
    <w:basedOn w:val="Policepardfaut"/>
    <w:link w:val="Corpsdetexte2"/>
    <w:uiPriority w:val="99"/>
    <w:semiHidden/>
    <w:rsid w:val="00EC3579"/>
    <w:rPr>
      <w:rFonts w:ascii="Tahoma" w:eastAsia="Times New Roman" w:hAnsi="Tahoma" w:cs="Times New Roman"/>
      <w:sz w:val="24"/>
    </w:rPr>
  </w:style>
  <w:style w:type="paragraph" w:customStyle="1" w:styleId="Style1">
    <w:name w:val="Style1"/>
    <w:basedOn w:val="Titre"/>
    <w:link w:val="Style1Car"/>
    <w:qFormat/>
    <w:rsid w:val="001812B6"/>
    <w:pPr>
      <w:jc w:val="both"/>
    </w:pPr>
    <w:rPr>
      <w:rFonts w:ascii="Arial" w:hAnsi="Arial" w:cs="Arial"/>
    </w:rPr>
  </w:style>
  <w:style w:type="paragraph" w:customStyle="1" w:styleId="Style2">
    <w:name w:val="Style2"/>
    <w:basedOn w:val="Normal"/>
    <w:link w:val="Style2Car"/>
    <w:qFormat/>
    <w:rsid w:val="00192280"/>
    <w:pPr>
      <w:spacing w:after="0" w:line="240" w:lineRule="auto"/>
      <w:jc w:val="both"/>
    </w:pPr>
    <w:rPr>
      <w:rFonts w:ascii="Arial" w:hAnsi="Arial" w:cs="Arial"/>
      <w:b/>
    </w:rPr>
  </w:style>
  <w:style w:type="character" w:customStyle="1" w:styleId="Style1Car">
    <w:name w:val="Style1 Car"/>
    <w:basedOn w:val="TitreCar"/>
    <w:link w:val="Style1"/>
    <w:rsid w:val="001812B6"/>
    <w:rPr>
      <w:rFonts w:ascii="Arial" w:hAnsi="Arial" w:cs="Arial"/>
      <w:b/>
    </w:rPr>
  </w:style>
  <w:style w:type="paragraph" w:customStyle="1" w:styleId="Style3">
    <w:name w:val="Style3"/>
    <w:basedOn w:val="Normal"/>
    <w:link w:val="Style3Car"/>
    <w:qFormat/>
    <w:rsid w:val="00192280"/>
    <w:pPr>
      <w:spacing w:after="0" w:line="240" w:lineRule="auto"/>
      <w:jc w:val="both"/>
    </w:pPr>
    <w:rPr>
      <w:rFonts w:ascii="Arial" w:hAnsi="Arial" w:cs="Arial"/>
      <w:b/>
    </w:rPr>
  </w:style>
  <w:style w:type="character" w:customStyle="1" w:styleId="Style2Car">
    <w:name w:val="Style2 Car"/>
    <w:basedOn w:val="Policepardfaut"/>
    <w:link w:val="Style2"/>
    <w:rsid w:val="00192280"/>
    <w:rPr>
      <w:rFonts w:ascii="Arial" w:eastAsia="Times New Roman" w:hAnsi="Arial" w:cs="Arial"/>
      <w:b/>
      <w:sz w:val="24"/>
    </w:rPr>
  </w:style>
  <w:style w:type="paragraph" w:styleId="TM1">
    <w:name w:val="toc 1"/>
    <w:basedOn w:val="Normal"/>
    <w:next w:val="Normal"/>
    <w:autoRedefine/>
    <w:uiPriority w:val="39"/>
    <w:unhideWhenUsed/>
    <w:rsid w:val="004B2995"/>
    <w:pPr>
      <w:spacing w:before="120" w:after="0"/>
    </w:pPr>
    <w:rPr>
      <w:rFonts w:ascii="Calibri" w:hAnsi="Calibri" w:cs="Calibri"/>
      <w:b/>
      <w:bCs/>
      <w:i/>
      <w:iCs/>
      <w:szCs w:val="24"/>
    </w:rPr>
  </w:style>
  <w:style w:type="character" w:customStyle="1" w:styleId="Style3Car">
    <w:name w:val="Style3 Car"/>
    <w:basedOn w:val="Policepardfaut"/>
    <w:link w:val="Style3"/>
    <w:rsid w:val="00192280"/>
    <w:rPr>
      <w:rFonts w:ascii="Arial" w:eastAsia="Times New Roman" w:hAnsi="Arial" w:cs="Arial"/>
      <w:b/>
      <w:sz w:val="24"/>
    </w:rPr>
  </w:style>
  <w:style w:type="paragraph" w:styleId="TM2">
    <w:name w:val="toc 2"/>
    <w:basedOn w:val="Normal"/>
    <w:next w:val="Normal"/>
    <w:autoRedefine/>
    <w:uiPriority w:val="39"/>
    <w:unhideWhenUsed/>
    <w:rsid w:val="006B73A2"/>
    <w:pPr>
      <w:tabs>
        <w:tab w:val="left" w:pos="709"/>
        <w:tab w:val="right" w:leader="underscore" w:pos="9062"/>
      </w:tabs>
      <w:spacing w:before="120" w:after="0"/>
      <w:ind w:left="240"/>
    </w:pPr>
    <w:rPr>
      <w:rFonts w:ascii="Calibri" w:hAnsi="Calibri" w:cs="Calibri"/>
      <w:b/>
      <w:bCs/>
      <w:sz w:val="22"/>
    </w:rPr>
  </w:style>
  <w:style w:type="paragraph" w:styleId="TM3">
    <w:name w:val="toc 3"/>
    <w:basedOn w:val="Normal"/>
    <w:next w:val="Normal"/>
    <w:autoRedefine/>
    <w:uiPriority w:val="39"/>
    <w:unhideWhenUsed/>
    <w:rsid w:val="006B73A2"/>
    <w:pPr>
      <w:tabs>
        <w:tab w:val="left" w:pos="993"/>
        <w:tab w:val="right" w:leader="underscore" w:pos="9062"/>
      </w:tabs>
      <w:spacing w:after="0"/>
      <w:ind w:left="480"/>
    </w:pPr>
    <w:rPr>
      <w:rFonts w:ascii="Calibri" w:hAnsi="Calibri" w:cs="Calibri"/>
      <w:sz w:val="20"/>
      <w:szCs w:val="20"/>
    </w:rPr>
  </w:style>
  <w:style w:type="character" w:styleId="Lienhypertexte">
    <w:name w:val="Hyperlink"/>
    <w:basedOn w:val="Policepardfaut"/>
    <w:uiPriority w:val="99"/>
    <w:unhideWhenUsed/>
    <w:rsid w:val="004B2995"/>
    <w:rPr>
      <w:color w:val="0000FF"/>
      <w:u w:val="single"/>
    </w:rPr>
  </w:style>
  <w:style w:type="paragraph" w:styleId="Textedebulles">
    <w:name w:val="Balloon Text"/>
    <w:basedOn w:val="Normal"/>
    <w:link w:val="TextedebullesCar"/>
    <w:unhideWhenUsed/>
    <w:rsid w:val="0003028C"/>
    <w:pPr>
      <w:spacing w:after="0" w:line="240" w:lineRule="auto"/>
    </w:pPr>
    <w:rPr>
      <w:rFonts w:cs="Tahoma"/>
      <w:sz w:val="16"/>
      <w:szCs w:val="16"/>
    </w:rPr>
  </w:style>
  <w:style w:type="character" w:customStyle="1" w:styleId="TextedebullesCar">
    <w:name w:val="Texte de bulles Car"/>
    <w:basedOn w:val="Policepardfaut"/>
    <w:link w:val="Textedebulles"/>
    <w:rsid w:val="0003028C"/>
    <w:rPr>
      <w:rFonts w:ascii="Tahoma" w:eastAsia="Times New Roman" w:hAnsi="Tahoma" w:cs="Tahoma"/>
      <w:sz w:val="16"/>
      <w:szCs w:val="16"/>
    </w:rPr>
  </w:style>
  <w:style w:type="character" w:styleId="Marquedecommentaire">
    <w:name w:val="annotation reference"/>
    <w:basedOn w:val="Policepardfaut"/>
    <w:unhideWhenUsed/>
    <w:rsid w:val="00A801D5"/>
    <w:rPr>
      <w:sz w:val="16"/>
      <w:szCs w:val="16"/>
    </w:rPr>
  </w:style>
  <w:style w:type="paragraph" w:styleId="Commentaire">
    <w:name w:val="annotation text"/>
    <w:basedOn w:val="Normal"/>
    <w:link w:val="CommentaireCar"/>
    <w:unhideWhenUsed/>
    <w:rsid w:val="00A801D5"/>
    <w:rPr>
      <w:sz w:val="20"/>
      <w:szCs w:val="20"/>
    </w:rPr>
  </w:style>
  <w:style w:type="character" w:customStyle="1" w:styleId="CommentaireCar">
    <w:name w:val="Commentaire Car"/>
    <w:basedOn w:val="Policepardfaut"/>
    <w:link w:val="Commentaire"/>
    <w:rsid w:val="00A801D5"/>
    <w:rPr>
      <w:rFonts w:ascii="Tahoma" w:eastAsia="Times New Roman" w:hAnsi="Tahoma" w:cs="Times New Roman"/>
      <w:lang w:eastAsia="en-US"/>
    </w:rPr>
  </w:style>
  <w:style w:type="paragraph" w:styleId="Objetducommentaire">
    <w:name w:val="annotation subject"/>
    <w:basedOn w:val="Commentaire"/>
    <w:next w:val="Commentaire"/>
    <w:link w:val="ObjetducommentaireCar"/>
    <w:unhideWhenUsed/>
    <w:rsid w:val="00A801D5"/>
    <w:rPr>
      <w:b/>
      <w:bCs/>
    </w:rPr>
  </w:style>
  <w:style w:type="character" w:customStyle="1" w:styleId="ObjetducommentaireCar">
    <w:name w:val="Objet du commentaire Car"/>
    <w:basedOn w:val="CommentaireCar"/>
    <w:link w:val="Objetducommentaire"/>
    <w:rsid w:val="00A801D5"/>
    <w:rPr>
      <w:b/>
      <w:bCs/>
    </w:rPr>
  </w:style>
  <w:style w:type="paragraph" w:styleId="TM4">
    <w:name w:val="toc 4"/>
    <w:basedOn w:val="Normal"/>
    <w:next w:val="Normal"/>
    <w:autoRedefine/>
    <w:uiPriority w:val="39"/>
    <w:unhideWhenUsed/>
    <w:rsid w:val="0093132A"/>
    <w:pPr>
      <w:spacing w:after="0"/>
      <w:ind w:left="720"/>
    </w:pPr>
    <w:rPr>
      <w:rFonts w:ascii="Calibri" w:hAnsi="Calibri" w:cs="Calibri"/>
      <w:sz w:val="20"/>
      <w:szCs w:val="20"/>
    </w:rPr>
  </w:style>
  <w:style w:type="paragraph" w:styleId="TM5">
    <w:name w:val="toc 5"/>
    <w:basedOn w:val="Normal"/>
    <w:next w:val="Normal"/>
    <w:autoRedefine/>
    <w:uiPriority w:val="39"/>
    <w:unhideWhenUsed/>
    <w:rsid w:val="0093132A"/>
    <w:pPr>
      <w:spacing w:after="0"/>
      <w:ind w:left="960"/>
    </w:pPr>
    <w:rPr>
      <w:rFonts w:ascii="Calibri" w:hAnsi="Calibri" w:cs="Calibri"/>
      <w:sz w:val="20"/>
      <w:szCs w:val="20"/>
    </w:rPr>
  </w:style>
  <w:style w:type="paragraph" w:styleId="TM6">
    <w:name w:val="toc 6"/>
    <w:basedOn w:val="Normal"/>
    <w:next w:val="Normal"/>
    <w:autoRedefine/>
    <w:uiPriority w:val="39"/>
    <w:unhideWhenUsed/>
    <w:rsid w:val="0093132A"/>
    <w:pPr>
      <w:spacing w:after="0"/>
      <w:ind w:left="1200"/>
    </w:pPr>
    <w:rPr>
      <w:rFonts w:ascii="Calibri" w:hAnsi="Calibri" w:cs="Calibri"/>
      <w:sz w:val="20"/>
      <w:szCs w:val="20"/>
    </w:rPr>
  </w:style>
  <w:style w:type="paragraph" w:styleId="TM7">
    <w:name w:val="toc 7"/>
    <w:basedOn w:val="Normal"/>
    <w:next w:val="Normal"/>
    <w:autoRedefine/>
    <w:uiPriority w:val="39"/>
    <w:unhideWhenUsed/>
    <w:rsid w:val="0093132A"/>
    <w:pPr>
      <w:spacing w:after="0"/>
      <w:ind w:left="1440"/>
    </w:pPr>
    <w:rPr>
      <w:rFonts w:ascii="Calibri" w:hAnsi="Calibri" w:cs="Calibri"/>
      <w:sz w:val="20"/>
      <w:szCs w:val="20"/>
    </w:rPr>
  </w:style>
  <w:style w:type="paragraph" w:styleId="TM8">
    <w:name w:val="toc 8"/>
    <w:basedOn w:val="Normal"/>
    <w:next w:val="Normal"/>
    <w:autoRedefine/>
    <w:uiPriority w:val="39"/>
    <w:unhideWhenUsed/>
    <w:rsid w:val="0093132A"/>
    <w:pPr>
      <w:spacing w:after="0"/>
      <w:ind w:left="1680"/>
    </w:pPr>
    <w:rPr>
      <w:rFonts w:ascii="Calibri" w:hAnsi="Calibri" w:cs="Calibri"/>
      <w:sz w:val="20"/>
      <w:szCs w:val="20"/>
    </w:rPr>
  </w:style>
  <w:style w:type="paragraph" w:styleId="TM9">
    <w:name w:val="toc 9"/>
    <w:basedOn w:val="Normal"/>
    <w:next w:val="Normal"/>
    <w:autoRedefine/>
    <w:uiPriority w:val="39"/>
    <w:unhideWhenUsed/>
    <w:rsid w:val="0093132A"/>
    <w:pPr>
      <w:spacing w:after="0"/>
      <w:ind w:left="1920"/>
    </w:pPr>
    <w:rPr>
      <w:rFonts w:ascii="Calibri" w:hAnsi="Calibri" w:cs="Calibri"/>
      <w:sz w:val="20"/>
      <w:szCs w:val="20"/>
    </w:rPr>
  </w:style>
  <w:style w:type="character" w:customStyle="1" w:styleId="Titre1Car">
    <w:name w:val="Titre 1 Car"/>
    <w:basedOn w:val="Policepardfaut"/>
    <w:link w:val="Titre1"/>
    <w:rsid w:val="006E2E4D"/>
    <w:rPr>
      <w:rFonts w:ascii="Book Antiqua" w:eastAsia="Times New Roman" w:hAnsi="Book Antiqua" w:cs="Times New Roman"/>
      <w:b/>
      <w:sz w:val="28"/>
      <w:u w:val="single"/>
    </w:rPr>
  </w:style>
  <w:style w:type="character" w:customStyle="1" w:styleId="Titre2Car">
    <w:name w:val="Titre 2 Car"/>
    <w:basedOn w:val="Policepardfaut"/>
    <w:link w:val="Titre2"/>
    <w:rsid w:val="006E2E4D"/>
    <w:rPr>
      <w:rFonts w:ascii="Book Antiqua" w:eastAsia="Times New Roman" w:hAnsi="Book Antiqua" w:cs="Times New Roman"/>
      <w:b/>
      <w:sz w:val="24"/>
      <w:u w:val="single"/>
    </w:rPr>
  </w:style>
  <w:style w:type="character" w:customStyle="1" w:styleId="Titre3Car">
    <w:name w:val="Titre 3 Car"/>
    <w:basedOn w:val="Policepardfaut"/>
    <w:link w:val="Titre3"/>
    <w:rsid w:val="006E2E4D"/>
    <w:rPr>
      <w:rFonts w:ascii="Times New Roman" w:eastAsia="Times New Roman" w:hAnsi="Times New Roman" w:cs="Times New Roman"/>
      <w:b/>
      <w:sz w:val="24"/>
      <w:u w:val="single"/>
    </w:rPr>
  </w:style>
  <w:style w:type="character" w:customStyle="1" w:styleId="Titre4Car">
    <w:name w:val="Titre 4 Car"/>
    <w:basedOn w:val="Policepardfaut"/>
    <w:link w:val="Titre4"/>
    <w:rsid w:val="006E2E4D"/>
    <w:rPr>
      <w:rFonts w:ascii="Arial" w:eastAsia="Times New Roman" w:hAnsi="Arial" w:cs="Times New Roman"/>
      <w:snapToGrid w:val="0"/>
      <w:color w:val="000000"/>
      <w:u w:val="single"/>
      <w:lang w:val="en-US" w:eastAsia="en-US"/>
    </w:rPr>
  </w:style>
  <w:style w:type="character" w:customStyle="1" w:styleId="Titre5Car">
    <w:name w:val="Titre 5 Car"/>
    <w:basedOn w:val="Policepardfaut"/>
    <w:link w:val="Titre5"/>
    <w:rsid w:val="006E2E4D"/>
    <w:rPr>
      <w:rFonts w:ascii="Arial" w:eastAsia="Times New Roman" w:hAnsi="Arial" w:cs="Times New Roman"/>
      <w:b/>
      <w:snapToGrid w:val="0"/>
      <w:color w:val="000000"/>
      <w:u w:val="single"/>
      <w:lang w:val="en-US" w:eastAsia="en-US"/>
    </w:rPr>
  </w:style>
  <w:style w:type="character" w:customStyle="1" w:styleId="Titre6Car">
    <w:name w:val="Titre 6 Car"/>
    <w:basedOn w:val="Policepardfaut"/>
    <w:link w:val="Titre6"/>
    <w:rsid w:val="006E2E4D"/>
    <w:rPr>
      <w:rFonts w:ascii="Book Antiqua" w:eastAsia="Times New Roman" w:hAnsi="Book Antiqua" w:cs="Times New Roman"/>
      <w:b/>
      <w:sz w:val="24"/>
      <w:u w:val="single"/>
    </w:rPr>
  </w:style>
  <w:style w:type="character" w:customStyle="1" w:styleId="Titre7Car">
    <w:name w:val="Titre 7 Car"/>
    <w:basedOn w:val="Policepardfaut"/>
    <w:link w:val="Titre7"/>
    <w:rsid w:val="006E2E4D"/>
    <w:rPr>
      <w:rFonts w:ascii="Book Antiqua" w:eastAsia="Times New Roman" w:hAnsi="Book Antiqua" w:cs="Times New Roman"/>
      <w:b/>
      <w:sz w:val="32"/>
      <w:u w:val="single"/>
    </w:rPr>
  </w:style>
  <w:style w:type="character" w:customStyle="1" w:styleId="Titre8Car">
    <w:name w:val="Titre 8 Car"/>
    <w:basedOn w:val="Policepardfaut"/>
    <w:link w:val="Titre8"/>
    <w:rsid w:val="006E2E4D"/>
    <w:rPr>
      <w:rFonts w:ascii="Book Antiqua" w:eastAsia="Times New Roman" w:hAnsi="Book Antiqua" w:cs="Times New Roman"/>
      <w:sz w:val="24"/>
    </w:rPr>
  </w:style>
  <w:style w:type="character" w:customStyle="1" w:styleId="Titre9Car">
    <w:name w:val="Titre 9 Car"/>
    <w:basedOn w:val="Policepardfaut"/>
    <w:link w:val="Titre9"/>
    <w:rsid w:val="006E2E4D"/>
    <w:rPr>
      <w:rFonts w:ascii="Book Antiqua" w:eastAsia="Times New Roman" w:hAnsi="Book Antiqua" w:cs="Times New Roman"/>
      <w:sz w:val="24"/>
    </w:rPr>
  </w:style>
  <w:style w:type="paragraph" w:styleId="Index7">
    <w:name w:val="index 7"/>
    <w:basedOn w:val="Normal"/>
    <w:next w:val="Normal"/>
    <w:semiHidden/>
    <w:rsid w:val="006E2E4D"/>
    <w:pPr>
      <w:tabs>
        <w:tab w:val="right" w:pos="4176"/>
      </w:tabs>
      <w:spacing w:after="0" w:line="240" w:lineRule="auto"/>
      <w:ind w:left="1400" w:hanging="200"/>
    </w:pPr>
    <w:rPr>
      <w:rFonts w:ascii="Times New Roman" w:hAnsi="Times New Roman"/>
      <w:sz w:val="20"/>
      <w:szCs w:val="20"/>
      <w:lang w:eastAsia="fr-FR"/>
    </w:rPr>
  </w:style>
  <w:style w:type="paragraph" w:styleId="Index6">
    <w:name w:val="index 6"/>
    <w:basedOn w:val="Normal"/>
    <w:next w:val="Normal"/>
    <w:semiHidden/>
    <w:rsid w:val="006E2E4D"/>
    <w:pPr>
      <w:tabs>
        <w:tab w:val="right" w:pos="4176"/>
      </w:tabs>
      <w:spacing w:after="0" w:line="240" w:lineRule="auto"/>
      <w:ind w:left="1200" w:hanging="200"/>
    </w:pPr>
    <w:rPr>
      <w:rFonts w:ascii="Times New Roman" w:hAnsi="Times New Roman"/>
      <w:sz w:val="20"/>
      <w:szCs w:val="20"/>
      <w:lang w:eastAsia="fr-FR"/>
    </w:rPr>
  </w:style>
  <w:style w:type="paragraph" w:styleId="Index5">
    <w:name w:val="index 5"/>
    <w:basedOn w:val="Normal"/>
    <w:next w:val="Normal"/>
    <w:semiHidden/>
    <w:rsid w:val="006E2E4D"/>
    <w:pPr>
      <w:tabs>
        <w:tab w:val="right" w:pos="4176"/>
      </w:tabs>
      <w:spacing w:after="0" w:line="240" w:lineRule="auto"/>
      <w:ind w:left="1000" w:hanging="200"/>
    </w:pPr>
    <w:rPr>
      <w:rFonts w:ascii="Times New Roman" w:hAnsi="Times New Roman"/>
      <w:sz w:val="20"/>
      <w:szCs w:val="20"/>
      <w:lang w:eastAsia="fr-FR"/>
    </w:rPr>
  </w:style>
  <w:style w:type="paragraph" w:styleId="Index4">
    <w:name w:val="index 4"/>
    <w:basedOn w:val="Normal"/>
    <w:next w:val="Normal"/>
    <w:semiHidden/>
    <w:rsid w:val="006E2E4D"/>
    <w:pPr>
      <w:tabs>
        <w:tab w:val="right" w:pos="4176"/>
      </w:tabs>
      <w:spacing w:after="0" w:line="240" w:lineRule="auto"/>
      <w:ind w:left="800" w:hanging="200"/>
    </w:pPr>
    <w:rPr>
      <w:rFonts w:ascii="Times New Roman" w:hAnsi="Times New Roman"/>
      <w:sz w:val="20"/>
      <w:szCs w:val="20"/>
      <w:lang w:eastAsia="fr-FR"/>
    </w:rPr>
  </w:style>
  <w:style w:type="paragraph" w:styleId="Index3">
    <w:name w:val="index 3"/>
    <w:basedOn w:val="Normal"/>
    <w:next w:val="Normal"/>
    <w:semiHidden/>
    <w:rsid w:val="006E2E4D"/>
    <w:pPr>
      <w:tabs>
        <w:tab w:val="right" w:pos="4176"/>
      </w:tabs>
      <w:spacing w:after="0" w:line="240" w:lineRule="auto"/>
      <w:ind w:left="600" w:hanging="200"/>
    </w:pPr>
    <w:rPr>
      <w:rFonts w:ascii="Times New Roman" w:hAnsi="Times New Roman"/>
      <w:sz w:val="20"/>
      <w:szCs w:val="20"/>
      <w:lang w:eastAsia="fr-FR"/>
    </w:rPr>
  </w:style>
  <w:style w:type="paragraph" w:styleId="Index2">
    <w:name w:val="index 2"/>
    <w:basedOn w:val="Normal"/>
    <w:next w:val="Normal"/>
    <w:semiHidden/>
    <w:rsid w:val="006E2E4D"/>
    <w:pPr>
      <w:tabs>
        <w:tab w:val="right" w:pos="4176"/>
      </w:tabs>
      <w:spacing w:after="0" w:line="240" w:lineRule="auto"/>
      <w:ind w:left="400" w:hanging="200"/>
    </w:pPr>
    <w:rPr>
      <w:rFonts w:ascii="Times New Roman" w:hAnsi="Times New Roman"/>
      <w:sz w:val="20"/>
      <w:szCs w:val="20"/>
      <w:lang w:eastAsia="fr-FR"/>
    </w:rPr>
  </w:style>
  <w:style w:type="paragraph" w:styleId="Index1">
    <w:name w:val="index 1"/>
    <w:basedOn w:val="Normal"/>
    <w:next w:val="Normal"/>
    <w:semiHidden/>
    <w:rsid w:val="006E2E4D"/>
    <w:pPr>
      <w:tabs>
        <w:tab w:val="right" w:pos="4176"/>
      </w:tabs>
      <w:spacing w:after="0" w:line="240" w:lineRule="auto"/>
      <w:ind w:left="200" w:hanging="200"/>
    </w:pPr>
    <w:rPr>
      <w:rFonts w:ascii="Times New Roman" w:hAnsi="Times New Roman"/>
      <w:sz w:val="20"/>
      <w:szCs w:val="20"/>
      <w:lang w:eastAsia="fr-FR"/>
    </w:rPr>
  </w:style>
  <w:style w:type="paragraph" w:styleId="Titreindex">
    <w:name w:val="index heading"/>
    <w:basedOn w:val="Normal"/>
    <w:next w:val="Index1"/>
    <w:semiHidden/>
    <w:rsid w:val="006E2E4D"/>
    <w:pPr>
      <w:spacing w:after="0" w:line="240" w:lineRule="auto"/>
    </w:pPr>
    <w:rPr>
      <w:rFonts w:ascii="Times New Roman" w:hAnsi="Times New Roman"/>
      <w:sz w:val="20"/>
      <w:szCs w:val="20"/>
      <w:lang w:eastAsia="fr-FR"/>
    </w:rPr>
  </w:style>
  <w:style w:type="paragraph" w:customStyle="1" w:styleId="Index81">
    <w:name w:val="Index 81"/>
    <w:basedOn w:val="Normal"/>
    <w:next w:val="Normal"/>
    <w:rsid w:val="006E2E4D"/>
    <w:pPr>
      <w:tabs>
        <w:tab w:val="right" w:pos="4176"/>
      </w:tabs>
      <w:spacing w:after="0" w:line="240" w:lineRule="auto"/>
      <w:ind w:left="1600" w:hanging="200"/>
    </w:pPr>
    <w:rPr>
      <w:rFonts w:ascii="Times New Roman" w:hAnsi="Times New Roman"/>
      <w:sz w:val="20"/>
      <w:szCs w:val="20"/>
      <w:lang w:eastAsia="fr-FR"/>
    </w:rPr>
  </w:style>
  <w:style w:type="paragraph" w:customStyle="1" w:styleId="Index91">
    <w:name w:val="Index 91"/>
    <w:basedOn w:val="Normal"/>
    <w:next w:val="Normal"/>
    <w:rsid w:val="006E2E4D"/>
    <w:pPr>
      <w:tabs>
        <w:tab w:val="right" w:pos="4176"/>
      </w:tabs>
      <w:spacing w:after="0" w:line="240" w:lineRule="auto"/>
      <w:ind w:left="1800" w:hanging="200"/>
    </w:pPr>
    <w:rPr>
      <w:rFonts w:ascii="Times New Roman" w:hAnsi="Times New Roman"/>
      <w:sz w:val="20"/>
      <w:szCs w:val="20"/>
      <w:lang w:eastAsia="fr-FR"/>
    </w:rPr>
  </w:style>
  <w:style w:type="paragraph" w:styleId="Corpsdetexte3">
    <w:name w:val="Body Text 3"/>
    <w:basedOn w:val="Normal"/>
    <w:link w:val="Corpsdetexte3Car"/>
    <w:rsid w:val="006E2E4D"/>
    <w:pPr>
      <w:tabs>
        <w:tab w:val="left" w:pos="360"/>
      </w:tabs>
      <w:spacing w:after="0" w:line="240" w:lineRule="atLeast"/>
    </w:pPr>
    <w:rPr>
      <w:rFonts w:ascii="Book Antiqua" w:hAnsi="Book Antiqua"/>
      <w:szCs w:val="20"/>
      <w:lang w:eastAsia="fr-FR"/>
    </w:rPr>
  </w:style>
  <w:style w:type="character" w:customStyle="1" w:styleId="Corpsdetexte3Car">
    <w:name w:val="Corps de texte 3 Car"/>
    <w:basedOn w:val="Policepardfaut"/>
    <w:link w:val="Corpsdetexte3"/>
    <w:rsid w:val="006E2E4D"/>
    <w:rPr>
      <w:rFonts w:ascii="Book Antiqua" w:eastAsia="Times New Roman" w:hAnsi="Book Antiqua" w:cs="Times New Roman"/>
      <w:sz w:val="24"/>
    </w:rPr>
  </w:style>
  <w:style w:type="character" w:styleId="Numrodepage">
    <w:name w:val="page number"/>
    <w:basedOn w:val="Policepardfaut"/>
    <w:rsid w:val="006E2E4D"/>
  </w:style>
  <w:style w:type="paragraph" w:styleId="Retraitcorpsdetexte">
    <w:name w:val="Body Text Indent"/>
    <w:basedOn w:val="Normal"/>
    <w:link w:val="RetraitcorpsdetexteCar"/>
    <w:rsid w:val="006E2E4D"/>
    <w:pPr>
      <w:spacing w:after="0" w:line="240" w:lineRule="atLeast"/>
      <w:ind w:left="705"/>
      <w:jc w:val="both"/>
    </w:pPr>
    <w:rPr>
      <w:rFonts w:ascii="Book Antiqua" w:hAnsi="Book Antiqua"/>
      <w:szCs w:val="20"/>
      <w:lang w:eastAsia="fr-FR"/>
    </w:rPr>
  </w:style>
  <w:style w:type="character" w:customStyle="1" w:styleId="RetraitcorpsdetexteCar">
    <w:name w:val="Retrait corps de texte Car"/>
    <w:basedOn w:val="Policepardfaut"/>
    <w:link w:val="Retraitcorpsdetexte"/>
    <w:rsid w:val="006E2E4D"/>
    <w:rPr>
      <w:rFonts w:ascii="Book Antiqua" w:eastAsia="Times New Roman" w:hAnsi="Book Antiqua" w:cs="Times New Roman"/>
      <w:sz w:val="24"/>
    </w:rPr>
  </w:style>
  <w:style w:type="paragraph" w:styleId="Explorateurdedocuments">
    <w:name w:val="Document Map"/>
    <w:basedOn w:val="Normal"/>
    <w:link w:val="ExplorateurdedocumentsCar"/>
    <w:semiHidden/>
    <w:rsid w:val="006E2E4D"/>
    <w:pPr>
      <w:shd w:val="clear" w:color="auto" w:fill="000080"/>
      <w:spacing w:after="0" w:line="240" w:lineRule="auto"/>
    </w:pPr>
    <w:rPr>
      <w:sz w:val="20"/>
      <w:szCs w:val="20"/>
      <w:lang w:eastAsia="fr-FR"/>
    </w:rPr>
  </w:style>
  <w:style w:type="character" w:customStyle="1" w:styleId="ExplorateurdedocumentsCar">
    <w:name w:val="Explorateur de documents Car"/>
    <w:basedOn w:val="Policepardfaut"/>
    <w:link w:val="Explorateurdedocuments"/>
    <w:semiHidden/>
    <w:rsid w:val="006E2E4D"/>
    <w:rPr>
      <w:rFonts w:ascii="Tahoma" w:eastAsia="Times New Roman" w:hAnsi="Tahoma" w:cs="Times New Roman"/>
      <w:shd w:val="clear" w:color="auto" w:fill="000080"/>
    </w:rPr>
  </w:style>
  <w:style w:type="paragraph" w:styleId="Notedefin">
    <w:name w:val="endnote text"/>
    <w:basedOn w:val="Normal"/>
    <w:link w:val="NotedefinCar"/>
    <w:semiHidden/>
    <w:rsid w:val="006E2E4D"/>
    <w:pPr>
      <w:spacing w:after="0" w:line="240" w:lineRule="auto"/>
    </w:pPr>
    <w:rPr>
      <w:rFonts w:ascii="Times New Roman" w:hAnsi="Times New Roman"/>
      <w:sz w:val="20"/>
      <w:szCs w:val="20"/>
      <w:lang w:eastAsia="fr-FR"/>
    </w:rPr>
  </w:style>
  <w:style w:type="character" w:customStyle="1" w:styleId="NotedefinCar">
    <w:name w:val="Note de fin Car"/>
    <w:basedOn w:val="Policepardfaut"/>
    <w:link w:val="Notedefin"/>
    <w:semiHidden/>
    <w:rsid w:val="006E2E4D"/>
    <w:rPr>
      <w:rFonts w:ascii="Times New Roman" w:eastAsia="Times New Roman" w:hAnsi="Times New Roman" w:cs="Times New Roman"/>
    </w:rPr>
  </w:style>
  <w:style w:type="character" w:styleId="Appeldenotedefin">
    <w:name w:val="endnote reference"/>
    <w:basedOn w:val="Policepardfaut"/>
    <w:semiHidden/>
    <w:rsid w:val="006E2E4D"/>
    <w:rPr>
      <w:vertAlign w:val="superscript"/>
    </w:rPr>
  </w:style>
  <w:style w:type="paragraph" w:styleId="Sous-titre">
    <w:name w:val="Subtitle"/>
    <w:basedOn w:val="Normal"/>
    <w:link w:val="Sous-titreCar"/>
    <w:qFormat/>
    <w:rsid w:val="006E2E4D"/>
    <w:pPr>
      <w:spacing w:after="0" w:line="240" w:lineRule="auto"/>
      <w:jc w:val="center"/>
    </w:pPr>
    <w:rPr>
      <w:rFonts w:ascii="Times New Roman" w:hAnsi="Times New Roman"/>
      <w:b/>
      <w:sz w:val="48"/>
      <w:szCs w:val="20"/>
      <w:lang w:eastAsia="fr-FR"/>
    </w:rPr>
  </w:style>
  <w:style w:type="character" w:customStyle="1" w:styleId="Sous-titreCar">
    <w:name w:val="Sous-titre Car"/>
    <w:basedOn w:val="Policepardfaut"/>
    <w:link w:val="Sous-titre"/>
    <w:rsid w:val="006E2E4D"/>
    <w:rPr>
      <w:rFonts w:ascii="Times New Roman" w:eastAsia="Times New Roman" w:hAnsi="Times New Roman" w:cs="Times New Roman"/>
      <w:b/>
      <w:sz w:val="48"/>
    </w:rPr>
  </w:style>
  <w:style w:type="paragraph" w:styleId="Retraitcorpsdetexte2">
    <w:name w:val="Body Text Indent 2"/>
    <w:basedOn w:val="Normal"/>
    <w:link w:val="Retraitcorpsdetexte2Car"/>
    <w:rsid w:val="006E2E4D"/>
    <w:pPr>
      <w:spacing w:after="0" w:line="240" w:lineRule="atLeast"/>
      <w:ind w:left="708"/>
      <w:jc w:val="both"/>
    </w:pPr>
    <w:rPr>
      <w:rFonts w:ascii="Book Antiqua" w:hAnsi="Book Antiqua"/>
      <w:szCs w:val="20"/>
      <w:lang w:eastAsia="fr-FR"/>
    </w:rPr>
  </w:style>
  <w:style w:type="character" w:customStyle="1" w:styleId="Retraitcorpsdetexte2Car">
    <w:name w:val="Retrait corps de texte 2 Car"/>
    <w:basedOn w:val="Policepardfaut"/>
    <w:link w:val="Retraitcorpsdetexte2"/>
    <w:rsid w:val="006E2E4D"/>
    <w:rPr>
      <w:rFonts w:ascii="Book Antiqua" w:eastAsia="Times New Roman" w:hAnsi="Book Antiqua" w:cs="Times New Roman"/>
      <w:sz w:val="24"/>
    </w:rPr>
  </w:style>
  <w:style w:type="paragraph" w:styleId="Notedebasdepage">
    <w:name w:val="footnote text"/>
    <w:basedOn w:val="Normal"/>
    <w:link w:val="NotedebasdepageCar"/>
    <w:rsid w:val="006E2E4D"/>
    <w:pPr>
      <w:spacing w:after="0" w:line="240" w:lineRule="auto"/>
    </w:pPr>
    <w:rPr>
      <w:rFonts w:ascii="Times New Roman" w:hAnsi="Times New Roman"/>
      <w:sz w:val="20"/>
      <w:szCs w:val="20"/>
      <w:lang w:eastAsia="fr-FR"/>
    </w:rPr>
  </w:style>
  <w:style w:type="character" w:customStyle="1" w:styleId="NotedebasdepageCar">
    <w:name w:val="Note de bas de page Car"/>
    <w:basedOn w:val="Policepardfaut"/>
    <w:link w:val="Notedebasdepage"/>
    <w:rsid w:val="006E2E4D"/>
    <w:rPr>
      <w:rFonts w:ascii="Times New Roman" w:eastAsia="Times New Roman" w:hAnsi="Times New Roman" w:cs="Times New Roman"/>
    </w:rPr>
  </w:style>
  <w:style w:type="character" w:styleId="Appelnotedebasdep">
    <w:name w:val="footnote reference"/>
    <w:basedOn w:val="Policepardfaut"/>
    <w:rsid w:val="006E2E4D"/>
    <w:rPr>
      <w:vertAlign w:val="superscript"/>
    </w:rPr>
  </w:style>
  <w:style w:type="paragraph" w:customStyle="1" w:styleId="Notedefin1">
    <w:name w:val="Note de fin1"/>
    <w:basedOn w:val="Normal"/>
    <w:rsid w:val="006E2E4D"/>
    <w:pPr>
      <w:spacing w:after="0" w:line="240" w:lineRule="auto"/>
    </w:pPr>
    <w:rPr>
      <w:rFonts w:ascii="Times New Roman" w:hAnsi="Times New Roman"/>
      <w:sz w:val="22"/>
      <w:szCs w:val="20"/>
      <w:lang w:eastAsia="fr-FR"/>
    </w:rPr>
  </w:style>
  <w:style w:type="paragraph" w:customStyle="1" w:styleId="Corpsdetexte31">
    <w:name w:val="Corps de texte 31"/>
    <w:basedOn w:val="Normal"/>
    <w:rsid w:val="006E2E4D"/>
    <w:pPr>
      <w:overflowPunct w:val="0"/>
      <w:autoSpaceDE w:val="0"/>
      <w:autoSpaceDN w:val="0"/>
      <w:adjustRightInd w:val="0"/>
      <w:spacing w:after="120" w:line="240" w:lineRule="auto"/>
      <w:textAlignment w:val="baseline"/>
    </w:pPr>
    <w:rPr>
      <w:rFonts w:ascii="Times New Roman" w:hAnsi="Times New Roman"/>
      <w:sz w:val="16"/>
      <w:szCs w:val="16"/>
    </w:rPr>
  </w:style>
  <w:style w:type="paragraph" w:customStyle="1" w:styleId="Question">
    <w:name w:val="Question"/>
    <w:basedOn w:val="Normal"/>
    <w:next w:val="Normal"/>
    <w:rsid w:val="006E2E4D"/>
    <w:pPr>
      <w:overflowPunct w:val="0"/>
      <w:autoSpaceDE w:val="0"/>
      <w:autoSpaceDN w:val="0"/>
      <w:adjustRightInd w:val="0"/>
      <w:spacing w:before="40" w:after="120" w:line="240" w:lineRule="auto"/>
      <w:textAlignment w:val="baseline"/>
    </w:pPr>
    <w:rPr>
      <w:rFonts w:ascii="Univers Condensed" w:hAnsi="Univers Condensed"/>
      <w:sz w:val="16"/>
      <w:szCs w:val="16"/>
    </w:rPr>
  </w:style>
  <w:style w:type="paragraph" w:customStyle="1" w:styleId="BodyText21">
    <w:name w:val="Body Text 21"/>
    <w:basedOn w:val="Normal"/>
    <w:rsid w:val="006E2E4D"/>
    <w:pPr>
      <w:overflowPunct w:val="0"/>
      <w:autoSpaceDE w:val="0"/>
      <w:autoSpaceDN w:val="0"/>
      <w:adjustRightInd w:val="0"/>
      <w:spacing w:after="0" w:line="240" w:lineRule="auto"/>
      <w:jc w:val="center"/>
      <w:textAlignment w:val="baseline"/>
    </w:pPr>
    <w:rPr>
      <w:rFonts w:ascii="Arial Narrow" w:hAnsi="Arial Narrow"/>
      <w:szCs w:val="24"/>
    </w:rPr>
  </w:style>
  <w:style w:type="table" w:styleId="Grilledutableau">
    <w:name w:val="Table Grid"/>
    <w:basedOn w:val="TableauNormal"/>
    <w:uiPriority w:val="59"/>
    <w:rsid w:val="006E2E4D"/>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vision">
    <w:name w:val="Revision"/>
    <w:hidden/>
    <w:uiPriority w:val="99"/>
    <w:semiHidden/>
    <w:rsid w:val="006E2E4D"/>
    <w:rPr>
      <w:rFonts w:ascii="Times New Roman" w:eastAsia="Times New Roman" w:hAnsi="Times New Roman" w:cs="Times New Roman"/>
    </w:rPr>
  </w:style>
  <w:style w:type="character" w:styleId="lev">
    <w:name w:val="Strong"/>
    <w:basedOn w:val="Policepardfaut"/>
    <w:uiPriority w:val="22"/>
    <w:qFormat/>
    <w:rsid w:val="006E2E4D"/>
    <w:rPr>
      <w:b/>
      <w:bCs/>
    </w:rPr>
  </w:style>
  <w:style w:type="character" w:styleId="Accentuation">
    <w:name w:val="Emphasis"/>
    <w:basedOn w:val="Policepardfaut"/>
    <w:uiPriority w:val="20"/>
    <w:qFormat/>
    <w:rsid w:val="006E2E4D"/>
    <w:rPr>
      <w:i/>
      <w:iCs/>
    </w:rPr>
  </w:style>
  <w:style w:type="paragraph" w:styleId="NormalWeb">
    <w:name w:val="Normal (Web)"/>
    <w:basedOn w:val="Normal"/>
    <w:uiPriority w:val="99"/>
    <w:unhideWhenUsed/>
    <w:rsid w:val="006E2E4D"/>
    <w:pPr>
      <w:spacing w:before="100" w:beforeAutospacing="1" w:after="100" w:afterAutospacing="1" w:line="240" w:lineRule="auto"/>
    </w:pPr>
    <w:rPr>
      <w:rFonts w:ascii="Times New Roman" w:hAnsi="Times New Roman"/>
      <w:szCs w:val="24"/>
      <w:lang w:eastAsia="fr-FR"/>
    </w:rPr>
  </w:style>
  <w:style w:type="paragraph" w:customStyle="1" w:styleId="spip">
    <w:name w:val="spip"/>
    <w:basedOn w:val="Normal"/>
    <w:rsid w:val="006E2E4D"/>
    <w:pPr>
      <w:spacing w:before="100" w:beforeAutospacing="1" w:after="100" w:afterAutospacing="1" w:line="240" w:lineRule="auto"/>
    </w:pPr>
    <w:rPr>
      <w:rFonts w:ascii="Times New Roman" w:hAnsi="Times New Roman"/>
      <w:szCs w:val="24"/>
      <w:lang w:eastAsia="fr-FR"/>
    </w:rPr>
  </w:style>
  <w:style w:type="table" w:styleId="Contemporain">
    <w:name w:val="Table Contemporary"/>
    <w:basedOn w:val="TableauNormal"/>
    <w:rsid w:val="006E2E4D"/>
    <w:rPr>
      <w:rFonts w:ascii="Tms Rmn" w:eastAsia="Times New Roman" w:hAnsi="Tms Rm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Grilledutableau1">
    <w:name w:val="Grille du tableau1"/>
    <w:basedOn w:val="TableauNormal"/>
    <w:next w:val="Grilledutableau"/>
    <w:rsid w:val="001237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031343">
      <w:bodyDiv w:val="1"/>
      <w:marLeft w:val="0"/>
      <w:marRight w:val="0"/>
      <w:marTop w:val="0"/>
      <w:marBottom w:val="0"/>
      <w:divBdr>
        <w:top w:val="none" w:sz="0" w:space="0" w:color="auto"/>
        <w:left w:val="none" w:sz="0" w:space="0" w:color="auto"/>
        <w:bottom w:val="none" w:sz="0" w:space="0" w:color="auto"/>
        <w:right w:val="none" w:sz="0" w:space="0" w:color="auto"/>
      </w:divBdr>
      <w:divsChild>
        <w:div w:id="228536743">
          <w:marLeft w:val="1267"/>
          <w:marRight w:val="0"/>
          <w:marTop w:val="0"/>
          <w:marBottom w:val="166"/>
          <w:divBdr>
            <w:top w:val="none" w:sz="0" w:space="0" w:color="auto"/>
            <w:left w:val="none" w:sz="0" w:space="0" w:color="auto"/>
            <w:bottom w:val="none" w:sz="0" w:space="0" w:color="auto"/>
            <w:right w:val="none" w:sz="0" w:space="0" w:color="auto"/>
          </w:divBdr>
        </w:div>
        <w:div w:id="265424487">
          <w:marLeft w:val="1267"/>
          <w:marRight w:val="0"/>
          <w:marTop w:val="0"/>
          <w:marBottom w:val="166"/>
          <w:divBdr>
            <w:top w:val="none" w:sz="0" w:space="0" w:color="auto"/>
            <w:left w:val="none" w:sz="0" w:space="0" w:color="auto"/>
            <w:bottom w:val="none" w:sz="0" w:space="0" w:color="auto"/>
            <w:right w:val="none" w:sz="0" w:space="0" w:color="auto"/>
          </w:divBdr>
        </w:div>
        <w:div w:id="341786377">
          <w:marLeft w:val="1267"/>
          <w:marRight w:val="0"/>
          <w:marTop w:val="0"/>
          <w:marBottom w:val="166"/>
          <w:divBdr>
            <w:top w:val="none" w:sz="0" w:space="0" w:color="auto"/>
            <w:left w:val="none" w:sz="0" w:space="0" w:color="auto"/>
            <w:bottom w:val="none" w:sz="0" w:space="0" w:color="auto"/>
            <w:right w:val="none" w:sz="0" w:space="0" w:color="auto"/>
          </w:divBdr>
        </w:div>
        <w:div w:id="467668620">
          <w:marLeft w:val="1267"/>
          <w:marRight w:val="0"/>
          <w:marTop w:val="0"/>
          <w:marBottom w:val="166"/>
          <w:divBdr>
            <w:top w:val="none" w:sz="0" w:space="0" w:color="auto"/>
            <w:left w:val="none" w:sz="0" w:space="0" w:color="auto"/>
            <w:bottom w:val="none" w:sz="0" w:space="0" w:color="auto"/>
            <w:right w:val="none" w:sz="0" w:space="0" w:color="auto"/>
          </w:divBdr>
        </w:div>
        <w:div w:id="635794029">
          <w:marLeft w:val="1267"/>
          <w:marRight w:val="0"/>
          <w:marTop w:val="0"/>
          <w:marBottom w:val="166"/>
          <w:divBdr>
            <w:top w:val="none" w:sz="0" w:space="0" w:color="auto"/>
            <w:left w:val="none" w:sz="0" w:space="0" w:color="auto"/>
            <w:bottom w:val="none" w:sz="0" w:space="0" w:color="auto"/>
            <w:right w:val="none" w:sz="0" w:space="0" w:color="auto"/>
          </w:divBdr>
        </w:div>
        <w:div w:id="1395855378">
          <w:marLeft w:val="1267"/>
          <w:marRight w:val="0"/>
          <w:marTop w:val="0"/>
          <w:marBottom w:val="166"/>
          <w:divBdr>
            <w:top w:val="none" w:sz="0" w:space="0" w:color="auto"/>
            <w:left w:val="none" w:sz="0" w:space="0" w:color="auto"/>
            <w:bottom w:val="none" w:sz="0" w:space="0" w:color="auto"/>
            <w:right w:val="none" w:sz="0" w:space="0" w:color="auto"/>
          </w:divBdr>
        </w:div>
        <w:div w:id="1771663482">
          <w:marLeft w:val="1267"/>
          <w:marRight w:val="0"/>
          <w:marTop w:val="0"/>
          <w:marBottom w:val="166"/>
          <w:divBdr>
            <w:top w:val="none" w:sz="0" w:space="0" w:color="auto"/>
            <w:left w:val="none" w:sz="0" w:space="0" w:color="auto"/>
            <w:bottom w:val="none" w:sz="0" w:space="0" w:color="auto"/>
            <w:right w:val="none" w:sz="0" w:space="0" w:color="auto"/>
          </w:divBdr>
        </w:div>
        <w:div w:id="1839878014">
          <w:marLeft w:val="1267"/>
          <w:marRight w:val="0"/>
          <w:marTop w:val="0"/>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94F3-0DF6-4599-81EA-FE7D09A8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4215</Words>
  <Characters>23188</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Manuel du Coordonnateur Technique Départemental</vt:lpstr>
    </vt:vector>
  </TitlesOfParts>
  <Company>HP</Company>
  <LinksUpToDate>false</LinksUpToDate>
  <CharactersWithSpaces>27349</CharactersWithSpaces>
  <SharedDoc>false</SharedDoc>
  <HLinks>
    <vt:vector size="108" baseType="variant">
      <vt:variant>
        <vt:i4>2031671</vt:i4>
      </vt:variant>
      <vt:variant>
        <vt:i4>104</vt:i4>
      </vt:variant>
      <vt:variant>
        <vt:i4>0</vt:i4>
      </vt:variant>
      <vt:variant>
        <vt:i4>5</vt:i4>
      </vt:variant>
      <vt:variant>
        <vt:lpwstr/>
      </vt:variant>
      <vt:variant>
        <vt:lpwstr>_Toc380566233</vt:lpwstr>
      </vt:variant>
      <vt:variant>
        <vt:i4>2031671</vt:i4>
      </vt:variant>
      <vt:variant>
        <vt:i4>98</vt:i4>
      </vt:variant>
      <vt:variant>
        <vt:i4>0</vt:i4>
      </vt:variant>
      <vt:variant>
        <vt:i4>5</vt:i4>
      </vt:variant>
      <vt:variant>
        <vt:lpwstr/>
      </vt:variant>
      <vt:variant>
        <vt:lpwstr>_Toc380566232</vt:lpwstr>
      </vt:variant>
      <vt:variant>
        <vt:i4>2031671</vt:i4>
      </vt:variant>
      <vt:variant>
        <vt:i4>92</vt:i4>
      </vt:variant>
      <vt:variant>
        <vt:i4>0</vt:i4>
      </vt:variant>
      <vt:variant>
        <vt:i4>5</vt:i4>
      </vt:variant>
      <vt:variant>
        <vt:lpwstr/>
      </vt:variant>
      <vt:variant>
        <vt:lpwstr>_Toc380566231</vt:lpwstr>
      </vt:variant>
      <vt:variant>
        <vt:i4>2031671</vt:i4>
      </vt:variant>
      <vt:variant>
        <vt:i4>86</vt:i4>
      </vt:variant>
      <vt:variant>
        <vt:i4>0</vt:i4>
      </vt:variant>
      <vt:variant>
        <vt:i4>5</vt:i4>
      </vt:variant>
      <vt:variant>
        <vt:lpwstr/>
      </vt:variant>
      <vt:variant>
        <vt:lpwstr>_Toc380566230</vt:lpwstr>
      </vt:variant>
      <vt:variant>
        <vt:i4>1966135</vt:i4>
      </vt:variant>
      <vt:variant>
        <vt:i4>80</vt:i4>
      </vt:variant>
      <vt:variant>
        <vt:i4>0</vt:i4>
      </vt:variant>
      <vt:variant>
        <vt:i4>5</vt:i4>
      </vt:variant>
      <vt:variant>
        <vt:lpwstr/>
      </vt:variant>
      <vt:variant>
        <vt:lpwstr>_Toc380566229</vt:lpwstr>
      </vt:variant>
      <vt:variant>
        <vt:i4>1966135</vt:i4>
      </vt:variant>
      <vt:variant>
        <vt:i4>74</vt:i4>
      </vt:variant>
      <vt:variant>
        <vt:i4>0</vt:i4>
      </vt:variant>
      <vt:variant>
        <vt:i4>5</vt:i4>
      </vt:variant>
      <vt:variant>
        <vt:lpwstr/>
      </vt:variant>
      <vt:variant>
        <vt:lpwstr>_Toc380566228</vt:lpwstr>
      </vt:variant>
      <vt:variant>
        <vt:i4>1966135</vt:i4>
      </vt:variant>
      <vt:variant>
        <vt:i4>68</vt:i4>
      </vt:variant>
      <vt:variant>
        <vt:i4>0</vt:i4>
      </vt:variant>
      <vt:variant>
        <vt:i4>5</vt:i4>
      </vt:variant>
      <vt:variant>
        <vt:lpwstr/>
      </vt:variant>
      <vt:variant>
        <vt:lpwstr>_Toc380566227</vt:lpwstr>
      </vt:variant>
      <vt:variant>
        <vt:i4>1966135</vt:i4>
      </vt:variant>
      <vt:variant>
        <vt:i4>62</vt:i4>
      </vt:variant>
      <vt:variant>
        <vt:i4>0</vt:i4>
      </vt:variant>
      <vt:variant>
        <vt:i4>5</vt:i4>
      </vt:variant>
      <vt:variant>
        <vt:lpwstr/>
      </vt:variant>
      <vt:variant>
        <vt:lpwstr>_Toc380566226</vt:lpwstr>
      </vt:variant>
      <vt:variant>
        <vt:i4>1966135</vt:i4>
      </vt:variant>
      <vt:variant>
        <vt:i4>56</vt:i4>
      </vt:variant>
      <vt:variant>
        <vt:i4>0</vt:i4>
      </vt:variant>
      <vt:variant>
        <vt:i4>5</vt:i4>
      </vt:variant>
      <vt:variant>
        <vt:lpwstr/>
      </vt:variant>
      <vt:variant>
        <vt:lpwstr>_Toc380566225</vt:lpwstr>
      </vt:variant>
      <vt:variant>
        <vt:i4>1966135</vt:i4>
      </vt:variant>
      <vt:variant>
        <vt:i4>50</vt:i4>
      </vt:variant>
      <vt:variant>
        <vt:i4>0</vt:i4>
      </vt:variant>
      <vt:variant>
        <vt:i4>5</vt:i4>
      </vt:variant>
      <vt:variant>
        <vt:lpwstr/>
      </vt:variant>
      <vt:variant>
        <vt:lpwstr>_Toc380566224</vt:lpwstr>
      </vt:variant>
      <vt:variant>
        <vt:i4>1966135</vt:i4>
      </vt:variant>
      <vt:variant>
        <vt:i4>44</vt:i4>
      </vt:variant>
      <vt:variant>
        <vt:i4>0</vt:i4>
      </vt:variant>
      <vt:variant>
        <vt:i4>5</vt:i4>
      </vt:variant>
      <vt:variant>
        <vt:lpwstr/>
      </vt:variant>
      <vt:variant>
        <vt:lpwstr>_Toc380566223</vt:lpwstr>
      </vt:variant>
      <vt:variant>
        <vt:i4>1966135</vt:i4>
      </vt:variant>
      <vt:variant>
        <vt:i4>38</vt:i4>
      </vt:variant>
      <vt:variant>
        <vt:i4>0</vt:i4>
      </vt:variant>
      <vt:variant>
        <vt:i4>5</vt:i4>
      </vt:variant>
      <vt:variant>
        <vt:lpwstr/>
      </vt:variant>
      <vt:variant>
        <vt:lpwstr>_Toc380566222</vt:lpwstr>
      </vt:variant>
      <vt:variant>
        <vt:i4>1966135</vt:i4>
      </vt:variant>
      <vt:variant>
        <vt:i4>32</vt:i4>
      </vt:variant>
      <vt:variant>
        <vt:i4>0</vt:i4>
      </vt:variant>
      <vt:variant>
        <vt:i4>5</vt:i4>
      </vt:variant>
      <vt:variant>
        <vt:lpwstr/>
      </vt:variant>
      <vt:variant>
        <vt:lpwstr>_Toc380566221</vt:lpwstr>
      </vt:variant>
      <vt:variant>
        <vt:i4>1966135</vt:i4>
      </vt:variant>
      <vt:variant>
        <vt:i4>26</vt:i4>
      </vt:variant>
      <vt:variant>
        <vt:i4>0</vt:i4>
      </vt:variant>
      <vt:variant>
        <vt:i4>5</vt:i4>
      </vt:variant>
      <vt:variant>
        <vt:lpwstr/>
      </vt:variant>
      <vt:variant>
        <vt:lpwstr>_Toc380566220</vt:lpwstr>
      </vt:variant>
      <vt:variant>
        <vt:i4>1900599</vt:i4>
      </vt:variant>
      <vt:variant>
        <vt:i4>20</vt:i4>
      </vt:variant>
      <vt:variant>
        <vt:i4>0</vt:i4>
      </vt:variant>
      <vt:variant>
        <vt:i4>5</vt:i4>
      </vt:variant>
      <vt:variant>
        <vt:lpwstr/>
      </vt:variant>
      <vt:variant>
        <vt:lpwstr>_Toc380566219</vt:lpwstr>
      </vt:variant>
      <vt:variant>
        <vt:i4>1900599</vt:i4>
      </vt:variant>
      <vt:variant>
        <vt:i4>14</vt:i4>
      </vt:variant>
      <vt:variant>
        <vt:i4>0</vt:i4>
      </vt:variant>
      <vt:variant>
        <vt:i4>5</vt:i4>
      </vt:variant>
      <vt:variant>
        <vt:lpwstr/>
      </vt:variant>
      <vt:variant>
        <vt:lpwstr>_Toc380566218</vt:lpwstr>
      </vt:variant>
      <vt:variant>
        <vt:i4>1900599</vt:i4>
      </vt:variant>
      <vt:variant>
        <vt:i4>8</vt:i4>
      </vt:variant>
      <vt:variant>
        <vt:i4>0</vt:i4>
      </vt:variant>
      <vt:variant>
        <vt:i4>5</vt:i4>
      </vt:variant>
      <vt:variant>
        <vt:lpwstr/>
      </vt:variant>
      <vt:variant>
        <vt:lpwstr>_Toc380566217</vt:lpwstr>
      </vt:variant>
      <vt:variant>
        <vt:i4>1900599</vt:i4>
      </vt:variant>
      <vt:variant>
        <vt:i4>2</vt:i4>
      </vt:variant>
      <vt:variant>
        <vt:i4>0</vt:i4>
      </vt:variant>
      <vt:variant>
        <vt:i4>5</vt:i4>
      </vt:variant>
      <vt:variant>
        <vt:lpwstr/>
      </vt:variant>
      <vt:variant>
        <vt:lpwstr>_Toc380566216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du Coordonnateur Technique Départemental</dc:title>
  <dc:creator>ndiaye</dc:creator>
  <cp:lastModifiedBy>DELL</cp:lastModifiedBy>
  <cp:revision>2</cp:revision>
  <cp:lastPrinted>2013-04-10T17:06:00Z</cp:lastPrinted>
  <dcterms:created xsi:type="dcterms:W3CDTF">2014-04-25T16:51:00Z</dcterms:created>
  <dcterms:modified xsi:type="dcterms:W3CDTF">2014-04-25T16:51:00Z</dcterms:modified>
</cp:coreProperties>
</file>